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9"/>
        </w:rPr>
      </w:pPr>
    </w:p>
    <w:p>
      <w:pPr>
        <w:pStyle w:val="Heading1"/>
        <w:spacing w:before="44"/>
      </w:pPr>
      <w:r>
        <w:rPr>
          <w:u w:val="single"/>
        </w:rPr>
        <w:t>SAPEUR-POMPIER VOLONTAIRE SAISONNIER</w:t>
      </w:r>
    </w:p>
    <w:p>
      <w:pPr>
        <w:spacing w:line="341" w:lineRule="exact" w:before="0"/>
        <w:ind w:left="1024" w:right="0" w:firstLine="0"/>
        <w:jc w:val="center"/>
        <w:rPr>
          <w:b/>
          <w:sz w:val="28"/>
        </w:rPr>
      </w:pPr>
      <w:r>
        <w:rPr>
          <w:b/>
          <w:w w:val="100"/>
          <w:sz w:val="28"/>
          <w:u w:val="single"/>
        </w:rPr>
        <w:t> </w:t>
      </w:r>
      <w:r>
        <w:rPr>
          <w:b/>
          <w:sz w:val="28"/>
          <w:u w:val="single"/>
        </w:rPr>
        <w:t>ANCIEN NAGEUR SAUVETEUR</w:t>
      </w:r>
    </w:p>
    <w:p>
      <w:pPr>
        <w:pStyle w:val="BodyText"/>
        <w:rPr>
          <w:b/>
          <w:sz w:val="20"/>
        </w:rPr>
      </w:pPr>
    </w:p>
    <w:p>
      <w:pPr>
        <w:pStyle w:val="BodyText"/>
        <w:spacing w:before="3"/>
        <w:rPr>
          <w:b/>
          <w:sz w:val="21"/>
        </w:rPr>
      </w:pPr>
    </w:p>
    <w:p>
      <w:pPr>
        <w:pStyle w:val="BodyText"/>
        <w:spacing w:before="100"/>
        <w:ind w:left="1238" w:right="211"/>
        <w:jc w:val="both"/>
        <w:rPr>
          <w:rFonts w:ascii="Comic Sans MS" w:hAnsi="Comic Sans MS"/>
        </w:rPr>
      </w:pPr>
      <w:r>
        <w:rPr>
          <w:rFonts w:ascii="Wingdings" w:hAnsi="Wingdings"/>
        </w:rPr>
        <w:t></w:t>
      </w:r>
      <w:r>
        <w:rPr>
          <w:rFonts w:ascii="Times New Roman" w:hAnsi="Times New Roman"/>
        </w:rPr>
        <w:t> </w:t>
      </w:r>
      <w:r>
        <w:rPr>
          <w:rFonts w:ascii="Comic Sans MS" w:hAnsi="Comic Sans MS"/>
          <w:b/>
        </w:rPr>
        <w:t>Pour la saison estivale 2018, </w:t>
      </w:r>
      <w:r>
        <w:rPr>
          <w:rFonts w:ascii="Comic Sans MS" w:hAnsi="Comic Sans MS"/>
        </w:rPr>
        <w:t>les sapeurs-pompiers du SDIS de l’Aude assurent la surveillance des plages de LEUCATE – LA PALME - GRUISSAN – NARBONNE et FLEURY (Saint Pierre) ainsi que certains plans d’eau du département de l’Aude.</w:t>
      </w:r>
    </w:p>
    <w:p>
      <w:pPr>
        <w:pStyle w:val="BodyText"/>
        <w:spacing w:before="4"/>
        <w:rPr>
          <w:rFonts w:ascii="Comic Sans MS"/>
          <w:sz w:val="41"/>
        </w:rPr>
      </w:pPr>
    </w:p>
    <w:p>
      <w:pPr>
        <w:pStyle w:val="BodyText"/>
        <w:ind w:left="1238" w:right="216"/>
        <w:jc w:val="both"/>
        <w:rPr>
          <w:rFonts w:ascii="Comic Sans MS" w:hAnsi="Comic Sans MS"/>
        </w:rPr>
      </w:pPr>
      <w:r>
        <w:rPr>
          <w:rFonts w:ascii="Wingdings" w:hAnsi="Wingdings"/>
        </w:rPr>
        <w:t></w:t>
      </w:r>
      <w:r>
        <w:rPr>
          <w:rFonts w:ascii="Times New Roman" w:hAnsi="Times New Roman"/>
        </w:rPr>
        <w:t> </w:t>
      </w:r>
      <w:r>
        <w:rPr>
          <w:rFonts w:ascii="Comic Sans MS" w:hAnsi="Comic Sans MS"/>
          <w:b/>
        </w:rPr>
        <w:t>Ayant trois saisons effectives </w:t>
      </w:r>
      <w:r>
        <w:rPr>
          <w:rFonts w:ascii="Comic Sans MS" w:hAnsi="Comic Sans MS"/>
        </w:rPr>
        <w:t>dont deux au moins en qualité de chef de plage ou chef de poste vous avez la possibilité de participer en qualité d’encadrant. La priorité sera donnée par rapport à l’évaluation des années précédentes et à</w:t>
      </w:r>
      <w:r>
        <w:rPr>
          <w:rFonts w:ascii="Comic Sans MS" w:hAnsi="Comic Sans MS"/>
          <w:spacing w:val="-1"/>
        </w:rPr>
        <w:t> </w:t>
      </w:r>
      <w:r>
        <w:rPr>
          <w:rFonts w:ascii="Comic Sans MS" w:hAnsi="Comic Sans MS"/>
        </w:rPr>
        <w:t>l’ancienneté.</w:t>
      </w:r>
    </w:p>
    <w:p>
      <w:pPr>
        <w:pStyle w:val="BodyText"/>
        <w:spacing w:before="122"/>
        <w:ind w:left="1310"/>
        <w:jc w:val="both"/>
        <w:rPr>
          <w:rFonts w:ascii="Comic Sans MS" w:hAnsi="Comic Sans MS"/>
        </w:rPr>
      </w:pPr>
      <w:r>
        <w:rPr>
          <w:rFonts w:ascii="Comic Sans MS" w:hAnsi="Comic Sans MS"/>
        </w:rPr>
        <w:t>Pour tous les autres vous effectuerez le stage de remise à niveau.</w:t>
      </w:r>
    </w:p>
    <w:p>
      <w:pPr>
        <w:pStyle w:val="BodyText"/>
        <w:spacing w:before="1"/>
        <w:rPr>
          <w:rFonts w:ascii="Comic Sans MS"/>
          <w:sz w:val="41"/>
        </w:rPr>
      </w:pPr>
    </w:p>
    <w:p>
      <w:pPr>
        <w:pStyle w:val="BodyText"/>
        <w:ind w:left="1238" w:right="212"/>
        <w:jc w:val="both"/>
        <w:rPr>
          <w:rFonts w:ascii="Comic Sans MS" w:hAnsi="Comic Sans MS"/>
        </w:rPr>
      </w:pPr>
      <w:r>
        <w:rPr>
          <w:rFonts w:ascii="Comic Sans MS" w:hAnsi="Comic Sans MS"/>
        </w:rPr>
        <w:t>Vous devez vous positionner sur les cinq stages soit en qualité d’encadrant soit en qualité de stagiaire en donnant un ordre de priorité (le service nautique limite le nombre de participants pour chaque</w:t>
      </w:r>
      <w:r>
        <w:rPr>
          <w:rFonts w:ascii="Comic Sans MS" w:hAnsi="Comic Sans MS"/>
          <w:spacing w:val="-1"/>
        </w:rPr>
        <w:t> </w:t>
      </w:r>
      <w:r>
        <w:rPr>
          <w:rFonts w:ascii="Comic Sans MS" w:hAnsi="Comic Sans MS"/>
        </w:rPr>
        <w:t>formation).</w:t>
      </w:r>
    </w:p>
    <w:p>
      <w:pPr>
        <w:pStyle w:val="BodyText"/>
        <w:spacing w:before="240"/>
        <w:ind w:left="1238"/>
        <w:jc w:val="both"/>
        <w:rPr>
          <w:rFonts w:ascii="Comic Sans MS"/>
        </w:rPr>
      </w:pPr>
      <w:r>
        <w:rPr>
          <w:rFonts w:ascii="Comic Sans MS"/>
        </w:rPr>
        <w:t>Le service nautique vous confirmera la date de la session retenue par courriel.</w:t>
      </w:r>
    </w:p>
    <w:p>
      <w:pPr>
        <w:pStyle w:val="BodyText"/>
        <w:spacing w:before="4"/>
        <w:rPr>
          <w:rFonts w:ascii="Comic Sans MS"/>
          <w:sz w:val="41"/>
        </w:rPr>
      </w:pPr>
    </w:p>
    <w:p>
      <w:pPr>
        <w:pStyle w:val="BodyText"/>
        <w:ind w:left="1238" w:right="213"/>
        <w:jc w:val="both"/>
        <w:rPr>
          <w:rFonts w:ascii="Comic Sans MS" w:hAnsi="Comic Sans MS"/>
        </w:rPr>
      </w:pPr>
      <w:r>
        <w:rPr>
          <w:rFonts w:ascii="Comic Sans MS" w:hAnsi="Comic Sans MS"/>
        </w:rPr>
        <w:t>Les dossiers seront impérativement à retourner avant le 16 mars 2018 pour les stages du mois d’avril - avant le 13 avril 2018 pour les stages du mois de mai et avant le 8 juin 2018 pour le stage de juin (place limitée)</w:t>
      </w:r>
    </w:p>
    <w:p>
      <w:pPr>
        <w:pStyle w:val="BodyText"/>
        <w:rPr>
          <w:rFonts w:ascii="Comic Sans MS"/>
          <w:sz w:val="20"/>
        </w:rPr>
      </w:pPr>
    </w:p>
    <w:p>
      <w:pPr>
        <w:pStyle w:val="BodyText"/>
        <w:spacing w:before="2"/>
        <w:rPr>
          <w:rFonts w:ascii="Comic Sans MS"/>
          <w:sz w:val="14"/>
        </w:rPr>
      </w:pPr>
    </w:p>
    <w:p>
      <w:pPr>
        <w:pStyle w:val="ListParagraph"/>
        <w:numPr>
          <w:ilvl w:val="0"/>
          <w:numId w:val="1"/>
        </w:numPr>
        <w:tabs>
          <w:tab w:pos="1438" w:val="left" w:leader="none"/>
        </w:tabs>
        <w:spacing w:line="240" w:lineRule="auto" w:before="100" w:after="0"/>
        <w:ind w:left="1437" w:right="0" w:hanging="199"/>
        <w:jc w:val="left"/>
        <w:rPr>
          <w:rFonts w:ascii="Comic Sans MS"/>
          <w:sz w:val="24"/>
        </w:rPr>
      </w:pPr>
      <w:r>
        <w:rPr>
          <w:rFonts w:ascii="Comic Sans MS"/>
          <w:sz w:val="24"/>
        </w:rPr>
        <w:t>soit par courrier au :</w:t>
      </w:r>
    </w:p>
    <w:p>
      <w:pPr>
        <w:pStyle w:val="BodyText"/>
        <w:spacing w:line="334" w:lineRule="exact" w:before="119"/>
        <w:ind w:left="1019"/>
        <w:jc w:val="center"/>
        <w:rPr>
          <w:rFonts w:ascii="Comic Sans MS" w:hAnsi="Comic Sans MS"/>
        </w:rPr>
      </w:pPr>
      <w:r>
        <w:rPr>
          <w:rFonts w:ascii="Comic Sans MS" w:hAnsi="Comic Sans MS"/>
        </w:rPr>
        <w:t>SDIS de l’Aude</w:t>
      </w:r>
    </w:p>
    <w:p>
      <w:pPr>
        <w:pStyle w:val="BodyText"/>
        <w:spacing w:line="242" w:lineRule="auto"/>
        <w:ind w:left="5194" w:right="508" w:hanging="3654"/>
        <w:rPr>
          <w:rFonts w:ascii="Comic Sans MS" w:hAnsi="Comic Sans MS"/>
        </w:rPr>
      </w:pPr>
      <w:r>
        <w:rPr>
          <w:rFonts w:ascii="Comic Sans MS" w:hAnsi="Comic Sans MS"/>
        </w:rPr>
        <w:t>Z.I. La Bouriette - Rue Aristide Bergès - B.P. 1053 - 11870 CARCASSONNE CEDEX 09</w:t>
      </w:r>
    </w:p>
    <w:p>
      <w:pPr>
        <w:pStyle w:val="BodyText"/>
        <w:spacing w:line="329" w:lineRule="exact"/>
        <w:ind w:left="1594"/>
        <w:rPr>
          <w:rFonts w:ascii="Comic Sans MS" w:hAnsi="Comic Sans MS"/>
        </w:rPr>
      </w:pPr>
      <w:r>
        <w:rPr>
          <w:rFonts w:ascii="Comic Sans MS" w:hAnsi="Comic Sans MS"/>
        </w:rPr>
        <w:t>A l’attention du Lieutenant CIRES Jean Pierre - Bureau Secours Nautiques</w:t>
      </w:r>
    </w:p>
    <w:p>
      <w:pPr>
        <w:pStyle w:val="BodyText"/>
        <w:spacing w:before="1"/>
        <w:rPr>
          <w:rFonts w:ascii="Comic Sans MS"/>
        </w:rPr>
      </w:pPr>
    </w:p>
    <w:p>
      <w:pPr>
        <w:pStyle w:val="ListParagraph"/>
        <w:numPr>
          <w:ilvl w:val="0"/>
          <w:numId w:val="1"/>
        </w:numPr>
        <w:tabs>
          <w:tab w:pos="1438" w:val="left" w:leader="none"/>
        </w:tabs>
        <w:spacing w:line="240" w:lineRule="auto" w:before="0" w:after="0"/>
        <w:ind w:left="1437" w:right="0" w:hanging="199"/>
        <w:jc w:val="left"/>
        <w:rPr>
          <w:rFonts w:ascii="Comic Sans MS" w:hAnsi="Comic Sans MS"/>
          <w:sz w:val="24"/>
        </w:rPr>
      </w:pPr>
      <w:r>
        <w:rPr>
          <w:rFonts w:ascii="Comic Sans MS" w:hAnsi="Comic Sans MS"/>
          <w:sz w:val="24"/>
        </w:rPr>
        <w:t>soit par adresse électronique :</w:t>
      </w:r>
      <w:r>
        <w:rPr>
          <w:rFonts w:ascii="Comic Sans MS" w:hAnsi="Comic Sans MS"/>
          <w:color w:val="0000FF"/>
          <w:spacing w:val="-1"/>
          <w:sz w:val="24"/>
        </w:rPr>
        <w:t> </w:t>
      </w:r>
      <w:hyperlink r:id="rId6">
        <w:r>
          <w:rPr>
            <w:rFonts w:ascii="Comic Sans MS" w:hAnsi="Comic Sans MS"/>
            <w:color w:val="0000FF"/>
            <w:sz w:val="24"/>
            <w:u w:val="thick" w:color="0000FF"/>
          </w:rPr>
          <w:t>plage.aude@gmail.com</w:t>
        </w:r>
      </w:hyperlink>
    </w:p>
    <w:p>
      <w:pPr>
        <w:pStyle w:val="BodyText"/>
        <w:spacing w:before="12"/>
        <w:rPr>
          <w:rFonts w:ascii="Comic Sans MS"/>
          <w:sz w:val="23"/>
        </w:rPr>
      </w:pPr>
    </w:p>
    <w:p>
      <w:pPr>
        <w:pStyle w:val="BodyText"/>
        <w:ind w:left="1238" w:right="211"/>
        <w:jc w:val="both"/>
        <w:rPr>
          <w:rFonts w:ascii="Comic Sans MS" w:hAnsi="Comic Sans MS"/>
        </w:rPr>
      </w:pPr>
      <w:r>
        <w:rPr>
          <w:rFonts w:ascii="Wingdings" w:hAnsi="Wingdings"/>
        </w:rPr>
        <w:t></w:t>
      </w:r>
      <w:r>
        <w:rPr>
          <w:rFonts w:ascii="Times New Roman" w:hAnsi="Times New Roman"/>
        </w:rPr>
        <w:t> </w:t>
      </w:r>
      <w:r>
        <w:rPr>
          <w:rFonts w:ascii="Comic Sans MS" w:hAnsi="Comic Sans MS"/>
        </w:rPr>
        <w:t>Pour tout renseignement complémentaire, vous pouvez adresser un courriel (plage.aude@gmail.com) ou prendre contact avec le Lieutenant CIRES Jean Pierre responsable des secours nautiques et subaquatiques du SDIS de l’Aude   au </w:t>
      </w:r>
      <w:r>
        <w:rPr>
          <w:rFonts w:ascii="Wingdings" w:hAnsi="Wingdings"/>
        </w:rPr>
        <w:t></w:t>
      </w:r>
      <w:r>
        <w:rPr>
          <w:rFonts w:ascii="Times New Roman" w:hAnsi="Times New Roman"/>
        </w:rPr>
        <w:t> </w:t>
      </w:r>
      <w:r>
        <w:rPr>
          <w:rFonts w:ascii="Comic Sans MS" w:hAnsi="Comic Sans MS"/>
        </w:rPr>
        <w:t>:</w:t>
      </w:r>
      <w:r>
        <w:rPr>
          <w:rFonts w:ascii="Comic Sans MS" w:hAnsi="Comic Sans MS"/>
          <w:spacing w:val="8"/>
        </w:rPr>
        <w:t> </w:t>
      </w:r>
      <w:r>
        <w:rPr>
          <w:rFonts w:ascii="Comic Sans MS" w:hAnsi="Comic Sans MS"/>
        </w:rPr>
        <w:t>06-09-78-61-13.</w:t>
      </w:r>
    </w:p>
    <w:p>
      <w:pPr>
        <w:spacing w:after="0"/>
        <w:jc w:val="both"/>
        <w:rPr>
          <w:rFonts w:ascii="Comic Sans MS" w:hAnsi="Comic Sans MS"/>
        </w:rPr>
        <w:sectPr>
          <w:headerReference w:type="default" r:id="rId5"/>
          <w:type w:val="continuous"/>
          <w:pgSz w:w="11910" w:h="16840"/>
          <w:pgMar w:header="278" w:top="1580" w:bottom="280" w:left="180" w:right="1200"/>
        </w:sectPr>
      </w:pPr>
    </w:p>
    <w:p>
      <w:pPr>
        <w:pStyle w:val="Heading1"/>
        <w:spacing w:line="330" w:lineRule="exact"/>
        <w:ind w:left="4143"/>
        <w:jc w:val="left"/>
      </w:pPr>
      <w:r>
        <w:rPr>
          <w:u w:val="single"/>
        </w:rPr>
        <w:t>CONSTITUTION DU DOSSIER</w:t>
      </w:r>
    </w:p>
    <w:p>
      <w:pPr>
        <w:pStyle w:val="BodyText"/>
        <w:spacing w:before="10"/>
        <w:rPr>
          <w:b/>
          <w:sz w:val="19"/>
        </w:rPr>
      </w:pPr>
    </w:p>
    <w:p>
      <w:pPr>
        <w:pStyle w:val="Heading2"/>
        <w:spacing w:before="52"/>
      </w:pPr>
      <w:r>
        <w:rPr>
          <w:u w:val="single"/>
        </w:rPr>
        <w:t>Documents obligatoires :</w:t>
      </w:r>
    </w:p>
    <w:p>
      <w:pPr>
        <w:pStyle w:val="ListParagraph"/>
        <w:numPr>
          <w:ilvl w:val="0"/>
          <w:numId w:val="2"/>
        </w:numPr>
        <w:tabs>
          <w:tab w:pos="1465" w:val="left" w:leader="none"/>
        </w:tabs>
        <w:spacing w:line="240" w:lineRule="auto" w:before="120" w:after="0"/>
        <w:ind w:left="1238" w:right="0" w:firstLine="0"/>
        <w:jc w:val="left"/>
        <w:rPr>
          <w:sz w:val="24"/>
        </w:rPr>
      </w:pPr>
      <w:r>
        <w:rPr>
          <w:sz w:val="24"/>
        </w:rPr>
        <w:t>la fiche de renseignements « SPV saisonnier nageur sauveteur » complétée</w:t>
      </w:r>
      <w:r>
        <w:rPr>
          <w:spacing w:val="-16"/>
          <w:sz w:val="24"/>
        </w:rPr>
        <w:t> </w:t>
      </w:r>
      <w:r>
        <w:rPr>
          <w:sz w:val="24"/>
        </w:rPr>
        <w:t>;</w:t>
      </w:r>
    </w:p>
    <w:p>
      <w:pPr>
        <w:pStyle w:val="ListParagraph"/>
        <w:numPr>
          <w:ilvl w:val="0"/>
          <w:numId w:val="2"/>
        </w:numPr>
        <w:tabs>
          <w:tab w:pos="1465" w:val="left" w:leader="none"/>
        </w:tabs>
        <w:spacing w:line="240" w:lineRule="auto" w:before="119" w:after="0"/>
        <w:ind w:left="1238" w:right="0" w:firstLine="0"/>
        <w:jc w:val="left"/>
        <w:rPr>
          <w:sz w:val="24"/>
        </w:rPr>
      </w:pPr>
      <w:r>
        <w:rPr>
          <w:b/>
          <w:sz w:val="24"/>
        </w:rPr>
        <w:t>la demande </w:t>
      </w:r>
      <w:r>
        <w:rPr>
          <w:sz w:val="24"/>
        </w:rPr>
        <w:t>d’engagement « SPV saisonnier nageur sauveteur » signée</w:t>
      </w:r>
      <w:r>
        <w:rPr>
          <w:spacing w:val="-7"/>
          <w:sz w:val="24"/>
        </w:rPr>
        <w:t> </w:t>
      </w:r>
      <w:r>
        <w:rPr>
          <w:sz w:val="24"/>
        </w:rPr>
        <w:t>;</w:t>
      </w:r>
    </w:p>
    <w:p>
      <w:pPr>
        <w:pStyle w:val="ListParagraph"/>
        <w:numPr>
          <w:ilvl w:val="0"/>
          <w:numId w:val="2"/>
        </w:numPr>
        <w:tabs>
          <w:tab w:pos="1465" w:val="left" w:leader="none"/>
        </w:tabs>
        <w:spacing w:line="240" w:lineRule="auto" w:before="121" w:after="0"/>
        <w:ind w:left="1238" w:right="0" w:firstLine="0"/>
        <w:jc w:val="left"/>
        <w:rPr>
          <w:sz w:val="24"/>
        </w:rPr>
      </w:pPr>
      <w:r>
        <w:rPr>
          <w:sz w:val="24"/>
        </w:rPr>
        <w:t>1 copie de </w:t>
      </w:r>
      <w:r>
        <w:rPr>
          <w:b/>
          <w:sz w:val="24"/>
        </w:rPr>
        <w:t>l’attestation </w:t>
      </w:r>
      <w:r>
        <w:rPr>
          <w:sz w:val="24"/>
        </w:rPr>
        <w:t>d’assuré social actualisée</w:t>
      </w:r>
      <w:r>
        <w:rPr>
          <w:spacing w:val="-3"/>
          <w:sz w:val="24"/>
        </w:rPr>
        <w:t> </w:t>
      </w:r>
      <w:r>
        <w:rPr>
          <w:sz w:val="24"/>
        </w:rPr>
        <w:t>;</w:t>
      </w:r>
    </w:p>
    <w:p>
      <w:pPr>
        <w:pStyle w:val="ListParagraph"/>
        <w:numPr>
          <w:ilvl w:val="0"/>
          <w:numId w:val="2"/>
        </w:numPr>
        <w:tabs>
          <w:tab w:pos="1472" w:val="left" w:leader="none"/>
          <w:tab w:pos="2541" w:val="left" w:leader="none"/>
          <w:tab w:pos="4568" w:val="left" w:leader="none"/>
          <w:tab w:pos="5578" w:val="left" w:leader="none"/>
          <w:tab w:pos="6698" w:val="left" w:leader="none"/>
          <w:tab w:pos="7408" w:val="left" w:leader="none"/>
          <w:tab w:pos="8475" w:val="left" w:leader="none"/>
          <w:tab w:pos="9185" w:val="left" w:leader="none"/>
          <w:tab w:pos="9768" w:val="left" w:leader="none"/>
        </w:tabs>
        <w:spacing w:line="240" w:lineRule="auto" w:before="119" w:after="0"/>
        <w:ind w:left="1238" w:right="211" w:firstLine="0"/>
        <w:jc w:val="left"/>
        <w:rPr>
          <w:sz w:val="24"/>
        </w:rPr>
      </w:pPr>
      <w:r>
        <w:rPr>
          <w:sz w:val="24"/>
        </w:rPr>
        <w:t>1 </w:t>
      </w:r>
      <w:r>
        <w:rPr>
          <w:b/>
          <w:sz w:val="24"/>
        </w:rPr>
        <w:t>certificat médical </w:t>
      </w:r>
      <w:r>
        <w:rPr>
          <w:sz w:val="24"/>
        </w:rPr>
        <w:t>conforme à l’arrêté du 6 mai 2000 modifié, signé et tamponné par un</w:t>
      </w:r>
      <w:r>
        <w:rPr>
          <w:sz w:val="24"/>
          <w:u w:val="single"/>
        </w:rPr>
        <w:t> médecin</w:t>
        <w:tab/>
        <w:t>sapeur-pompier</w:t>
      </w:r>
      <w:r>
        <w:rPr>
          <w:sz w:val="24"/>
        </w:rPr>
        <w:tab/>
      </w:r>
      <w:r>
        <w:rPr>
          <w:sz w:val="24"/>
          <w:u w:val="single"/>
        </w:rPr>
        <w:t>agréé</w:t>
      </w:r>
      <w:r>
        <w:rPr>
          <w:sz w:val="24"/>
        </w:rPr>
        <w:tab/>
      </w:r>
      <w:r>
        <w:rPr>
          <w:b/>
          <w:sz w:val="24"/>
        </w:rPr>
        <w:t>datant</w:t>
        <w:tab/>
        <w:t>de</w:t>
        <w:tab/>
        <w:t>moins</w:t>
        <w:tab/>
        <w:t>de</w:t>
        <w:tab/>
        <w:t>3</w:t>
        <w:tab/>
        <w:t>mois</w:t>
      </w:r>
      <w:r>
        <w:rPr>
          <w:sz w:val="24"/>
        </w:rPr>
        <w:t>.</w:t>
      </w:r>
    </w:p>
    <w:p>
      <w:pPr>
        <w:pStyle w:val="BodyText"/>
        <w:spacing w:before="1"/>
      </w:pPr>
    </w:p>
    <w:p>
      <w:pPr>
        <w:pStyle w:val="Heading2"/>
        <w:ind w:right="508"/>
      </w:pPr>
      <w:r>
        <w:rPr>
          <w:rFonts w:ascii="Times New Roman" w:hAnsi="Times New Roman"/>
          <w:b w:val="0"/>
          <w:spacing w:val="-60"/>
          <w:u w:val="single"/>
        </w:rPr>
        <w:t> </w:t>
      </w:r>
      <w:r>
        <w:rPr>
          <w:u w:val="single"/>
        </w:rPr>
        <w:t>Conformément à l’arrêté du 6 mai 2000 modifié, la vaccination à l’hépatite B est</w:t>
      </w:r>
      <w:r>
        <w:rPr/>
        <w:t> </w:t>
      </w:r>
      <w:r>
        <w:rPr>
          <w:u w:val="single"/>
        </w:rPr>
        <w:t>obligatoire et sera exigée pour tout recrutement dès</w:t>
      </w:r>
      <w:r>
        <w:rPr>
          <w:spacing w:val="-7"/>
          <w:u w:val="single"/>
        </w:rPr>
        <w:t> </w:t>
      </w:r>
      <w:r>
        <w:rPr>
          <w:u w:val="single"/>
        </w:rPr>
        <w:t>2019.</w:t>
      </w:r>
    </w:p>
    <w:p>
      <w:pPr>
        <w:pStyle w:val="BodyText"/>
        <w:spacing w:before="5"/>
        <w:rPr>
          <w:b/>
          <w:sz w:val="15"/>
        </w:rPr>
      </w:pPr>
    </w:p>
    <w:p>
      <w:pPr>
        <w:spacing w:before="52"/>
        <w:ind w:left="1238" w:right="508" w:firstLine="55"/>
        <w:jc w:val="left"/>
        <w:rPr>
          <w:b/>
          <w:sz w:val="24"/>
        </w:rPr>
      </w:pPr>
      <w:r>
        <w:rPr>
          <w:b/>
          <w:sz w:val="24"/>
        </w:rPr>
        <w:t>Vous pouvez prendre rendez-vous auprès du service médical du SDIS 11 à l’adresse suivante :</w:t>
      </w:r>
      <w:hyperlink r:id="rId7">
        <w:r>
          <w:rPr>
            <w:b/>
            <w:sz w:val="24"/>
          </w:rPr>
          <w:t> visitemedicale@intranet-sdis11.fr</w:t>
        </w:r>
      </w:hyperlink>
    </w:p>
    <w:p>
      <w:pPr>
        <w:pStyle w:val="ListParagraph"/>
        <w:numPr>
          <w:ilvl w:val="0"/>
          <w:numId w:val="2"/>
        </w:numPr>
        <w:tabs>
          <w:tab w:pos="1472" w:val="left" w:leader="none"/>
        </w:tabs>
        <w:spacing w:line="240" w:lineRule="auto" w:before="120" w:after="0"/>
        <w:ind w:left="1471" w:right="0" w:hanging="233"/>
        <w:jc w:val="left"/>
        <w:rPr>
          <w:sz w:val="24"/>
        </w:rPr>
      </w:pPr>
      <w:r>
        <w:rPr>
          <w:sz w:val="24"/>
        </w:rPr>
        <w:t>1 relevé d’identité bancaire à votre nom</w:t>
      </w:r>
      <w:r>
        <w:rPr>
          <w:spacing w:val="0"/>
          <w:sz w:val="24"/>
        </w:rPr>
        <w:t> </w:t>
      </w:r>
      <w:r>
        <w:rPr>
          <w:sz w:val="24"/>
        </w:rPr>
        <w:t>;</w:t>
      </w:r>
    </w:p>
    <w:p>
      <w:pPr>
        <w:pStyle w:val="Heading2"/>
        <w:numPr>
          <w:ilvl w:val="0"/>
          <w:numId w:val="2"/>
        </w:numPr>
        <w:tabs>
          <w:tab w:pos="1535" w:val="left" w:leader="none"/>
        </w:tabs>
        <w:spacing w:line="240" w:lineRule="auto" w:before="121" w:after="0"/>
        <w:ind w:left="1534" w:right="0" w:hanging="296"/>
        <w:jc w:val="left"/>
        <w:rPr>
          <w:b w:val="0"/>
        </w:rPr>
      </w:pPr>
      <w:r>
        <w:rPr/>
        <w:t>photocopies des diplômes suivants et des permis </w:t>
      </w:r>
      <w:r>
        <w:rPr>
          <w:b w:val="0"/>
        </w:rPr>
        <w:t>:</w:t>
      </w:r>
    </w:p>
    <w:p>
      <w:pPr>
        <w:pStyle w:val="ListParagraph"/>
        <w:numPr>
          <w:ilvl w:val="1"/>
          <w:numId w:val="2"/>
        </w:numPr>
        <w:tabs>
          <w:tab w:pos="2173" w:val="left" w:leader="none"/>
        </w:tabs>
        <w:spacing w:line="240" w:lineRule="auto" w:before="120" w:after="0"/>
        <w:ind w:left="1238" w:right="0" w:firstLine="708"/>
        <w:jc w:val="left"/>
        <w:rPr>
          <w:sz w:val="24"/>
        </w:rPr>
      </w:pPr>
      <w:r>
        <w:rPr>
          <w:b/>
          <w:sz w:val="24"/>
        </w:rPr>
        <w:t>PSE 1 ou Equipier Prompt Secours </w:t>
      </w:r>
      <w:r>
        <w:rPr>
          <w:sz w:val="24"/>
        </w:rPr>
        <w:t>(à jour de la formation</w:t>
      </w:r>
      <w:r>
        <w:rPr>
          <w:spacing w:val="-7"/>
          <w:sz w:val="24"/>
        </w:rPr>
        <w:t> </w:t>
      </w:r>
      <w:r>
        <w:rPr>
          <w:sz w:val="24"/>
        </w:rPr>
        <w:t>continue)</w:t>
      </w:r>
    </w:p>
    <w:p>
      <w:pPr>
        <w:pStyle w:val="ListParagraph"/>
        <w:numPr>
          <w:ilvl w:val="1"/>
          <w:numId w:val="2"/>
        </w:numPr>
        <w:tabs>
          <w:tab w:pos="2173" w:val="left" w:leader="none"/>
        </w:tabs>
        <w:spacing w:line="240" w:lineRule="auto" w:before="119" w:after="0"/>
        <w:ind w:left="1238" w:right="0" w:firstLine="708"/>
        <w:jc w:val="left"/>
        <w:rPr>
          <w:sz w:val="24"/>
        </w:rPr>
      </w:pPr>
      <w:r>
        <w:rPr>
          <w:b/>
          <w:sz w:val="24"/>
        </w:rPr>
        <w:t>PSE 2 ou Equipier Secours à Personne </w:t>
      </w:r>
      <w:r>
        <w:rPr>
          <w:sz w:val="24"/>
        </w:rPr>
        <w:t>(à jour de la formation</w:t>
      </w:r>
      <w:r>
        <w:rPr>
          <w:spacing w:val="-14"/>
          <w:sz w:val="24"/>
        </w:rPr>
        <w:t> </w:t>
      </w:r>
      <w:r>
        <w:rPr>
          <w:sz w:val="24"/>
        </w:rPr>
        <w:t>continue)</w:t>
      </w:r>
    </w:p>
    <w:p>
      <w:pPr>
        <w:pStyle w:val="ListParagraph"/>
        <w:numPr>
          <w:ilvl w:val="1"/>
          <w:numId w:val="2"/>
        </w:numPr>
        <w:tabs>
          <w:tab w:pos="2240" w:val="left" w:leader="none"/>
        </w:tabs>
        <w:spacing w:line="240" w:lineRule="auto" w:before="121" w:after="0"/>
        <w:ind w:left="1238" w:right="214" w:firstLine="708"/>
        <w:jc w:val="left"/>
        <w:rPr>
          <w:sz w:val="24"/>
        </w:rPr>
      </w:pPr>
      <w:r>
        <w:rPr>
          <w:b/>
          <w:sz w:val="24"/>
        </w:rPr>
        <w:t>BNSSA, DEJEPS Natation, BEESAN, BPJEPS AAN, MNS </w:t>
      </w:r>
      <w:r>
        <w:rPr>
          <w:sz w:val="24"/>
        </w:rPr>
        <w:t>(révision quinquennale obligatoire : joindre attestation de</w:t>
      </w:r>
      <w:r>
        <w:rPr>
          <w:spacing w:val="-1"/>
          <w:sz w:val="24"/>
        </w:rPr>
        <w:t> </w:t>
      </w:r>
      <w:r>
        <w:rPr>
          <w:sz w:val="24"/>
        </w:rPr>
        <w:t>recyclage),</w:t>
      </w:r>
    </w:p>
    <w:p>
      <w:pPr>
        <w:pStyle w:val="ListParagraph"/>
        <w:numPr>
          <w:ilvl w:val="1"/>
          <w:numId w:val="2"/>
        </w:numPr>
        <w:tabs>
          <w:tab w:pos="2211" w:val="left" w:leader="none"/>
        </w:tabs>
        <w:spacing w:line="240" w:lineRule="auto" w:before="119" w:after="0"/>
        <w:ind w:left="1238" w:right="215" w:firstLine="708"/>
        <w:jc w:val="left"/>
        <w:rPr>
          <w:sz w:val="24"/>
        </w:rPr>
      </w:pPr>
      <w:r>
        <w:rPr>
          <w:sz w:val="24"/>
        </w:rPr>
        <w:t>permis de conduire embarcations à moteur (permis bateau de plaisance option côtière)</w:t>
      </w:r>
    </w:p>
    <w:p>
      <w:pPr>
        <w:pStyle w:val="ListParagraph"/>
        <w:numPr>
          <w:ilvl w:val="1"/>
          <w:numId w:val="2"/>
        </w:numPr>
        <w:tabs>
          <w:tab w:pos="2173" w:val="left" w:leader="none"/>
        </w:tabs>
        <w:spacing w:line="240" w:lineRule="auto" w:before="121" w:after="0"/>
        <w:ind w:left="1238" w:right="0" w:firstLine="708"/>
        <w:jc w:val="left"/>
        <w:rPr>
          <w:sz w:val="24"/>
        </w:rPr>
      </w:pPr>
      <w:r>
        <w:rPr>
          <w:sz w:val="24"/>
        </w:rPr>
        <w:t>permis de conduire véhicules terrestres (voiture,</w:t>
      </w:r>
      <w:r>
        <w:rPr>
          <w:spacing w:val="-4"/>
          <w:sz w:val="24"/>
        </w:rPr>
        <w:t> </w:t>
      </w:r>
      <w:r>
        <w:rPr>
          <w:sz w:val="24"/>
        </w:rPr>
        <w:t>moto).</w:t>
      </w:r>
    </w:p>
    <w:p>
      <w:pPr>
        <w:pStyle w:val="BodyText"/>
        <w:spacing w:before="6"/>
        <w:rPr>
          <w:sz w:val="22"/>
        </w:rPr>
      </w:pPr>
      <w:r>
        <w:rPr/>
        <w:drawing>
          <wp:anchor distT="0" distB="0" distL="0" distR="0" allowOverlap="1" layoutInCell="1" locked="0" behindDoc="0" simplePos="0" relativeHeight="0">
            <wp:simplePos x="0" y="0"/>
            <wp:positionH relativeFrom="page">
              <wp:posOffset>919273</wp:posOffset>
            </wp:positionH>
            <wp:positionV relativeFrom="paragraph">
              <wp:posOffset>199568</wp:posOffset>
            </wp:positionV>
            <wp:extent cx="5755593" cy="381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755593" cy="38100"/>
                    </a:xfrm>
                    <a:prstGeom prst="rect">
                      <a:avLst/>
                    </a:prstGeom>
                  </pic:spPr>
                </pic:pic>
              </a:graphicData>
            </a:graphic>
          </wp:anchor>
        </w:drawing>
      </w:r>
    </w:p>
    <w:p>
      <w:pPr>
        <w:spacing w:before="90"/>
        <w:ind w:left="1946" w:right="0" w:firstLine="0"/>
        <w:jc w:val="left"/>
        <w:rPr>
          <w:sz w:val="24"/>
        </w:rPr>
      </w:pPr>
      <w:r>
        <w:rPr>
          <w:rFonts w:ascii="Wingdings" w:hAnsi="Wingdings"/>
          <w:sz w:val="24"/>
        </w:rPr>
        <w:t></w:t>
      </w:r>
      <w:r>
        <w:rPr>
          <w:rFonts w:ascii="Times New Roman" w:hAnsi="Times New Roman"/>
          <w:sz w:val="24"/>
        </w:rPr>
        <w:t> </w:t>
      </w:r>
      <w:r>
        <w:rPr>
          <w:b/>
          <w:sz w:val="24"/>
        </w:rPr>
        <w:t>lors du stage </w:t>
      </w:r>
      <w:r>
        <w:rPr>
          <w:sz w:val="24"/>
        </w:rPr>
        <w:t>vous munir obligatoirement</w:t>
      </w:r>
    </w:p>
    <w:p>
      <w:pPr>
        <w:pStyle w:val="ListParagraph"/>
        <w:numPr>
          <w:ilvl w:val="0"/>
          <w:numId w:val="3"/>
        </w:numPr>
        <w:tabs>
          <w:tab w:pos="1523" w:val="left" w:leader="none"/>
        </w:tabs>
        <w:spacing w:line="305" w:lineRule="exact" w:before="119" w:after="0"/>
        <w:ind w:left="1522" w:right="0" w:hanging="284"/>
        <w:jc w:val="left"/>
        <w:rPr>
          <w:sz w:val="24"/>
        </w:rPr>
      </w:pPr>
      <w:r>
        <w:rPr>
          <w:sz w:val="24"/>
        </w:rPr>
        <w:t>d’une combinaison isothermique adaptée aux conditions climatiques</w:t>
      </w:r>
      <w:r>
        <w:rPr>
          <w:spacing w:val="-7"/>
          <w:sz w:val="24"/>
        </w:rPr>
        <w:t> </w:t>
      </w:r>
      <w:r>
        <w:rPr>
          <w:sz w:val="24"/>
        </w:rPr>
        <w:t>;</w:t>
      </w:r>
    </w:p>
    <w:p>
      <w:pPr>
        <w:pStyle w:val="ListParagraph"/>
        <w:numPr>
          <w:ilvl w:val="0"/>
          <w:numId w:val="3"/>
        </w:numPr>
        <w:tabs>
          <w:tab w:pos="1523" w:val="left" w:leader="none"/>
        </w:tabs>
        <w:spacing w:line="305" w:lineRule="exact" w:before="0" w:after="0"/>
        <w:ind w:left="1522" w:right="0" w:hanging="284"/>
        <w:jc w:val="left"/>
        <w:rPr>
          <w:sz w:val="24"/>
        </w:rPr>
      </w:pPr>
      <w:r>
        <w:rPr>
          <w:sz w:val="24"/>
        </w:rPr>
        <w:t>d’une paire de palmes</w:t>
      </w:r>
      <w:r>
        <w:rPr>
          <w:spacing w:val="-7"/>
          <w:sz w:val="24"/>
        </w:rPr>
        <w:t> </w:t>
      </w:r>
      <w:r>
        <w:rPr>
          <w:sz w:val="24"/>
        </w:rPr>
        <w:t>;</w:t>
      </w:r>
    </w:p>
    <w:p>
      <w:pPr>
        <w:pStyle w:val="ListParagraph"/>
        <w:numPr>
          <w:ilvl w:val="0"/>
          <w:numId w:val="3"/>
        </w:numPr>
        <w:tabs>
          <w:tab w:pos="1523" w:val="left" w:leader="none"/>
        </w:tabs>
        <w:spacing w:line="305" w:lineRule="exact" w:before="0" w:after="0"/>
        <w:ind w:left="1522" w:right="0" w:hanging="284"/>
        <w:jc w:val="left"/>
        <w:rPr>
          <w:sz w:val="24"/>
        </w:rPr>
      </w:pPr>
      <w:r>
        <w:rPr>
          <w:sz w:val="24"/>
        </w:rPr>
        <w:t>d’un masque et d’un tuba</w:t>
      </w:r>
      <w:r>
        <w:rPr>
          <w:spacing w:val="-4"/>
          <w:sz w:val="24"/>
        </w:rPr>
        <w:t> </w:t>
      </w:r>
      <w:r>
        <w:rPr>
          <w:sz w:val="24"/>
        </w:rPr>
        <w:t>;</w:t>
      </w:r>
    </w:p>
    <w:p>
      <w:pPr>
        <w:pStyle w:val="ListParagraph"/>
        <w:numPr>
          <w:ilvl w:val="0"/>
          <w:numId w:val="3"/>
        </w:numPr>
        <w:tabs>
          <w:tab w:pos="1523" w:val="left" w:leader="none"/>
        </w:tabs>
        <w:spacing w:line="306" w:lineRule="exact" w:before="2" w:after="0"/>
        <w:ind w:left="1522" w:right="0" w:hanging="284"/>
        <w:jc w:val="left"/>
        <w:rPr>
          <w:sz w:val="24"/>
        </w:rPr>
      </w:pPr>
      <w:r>
        <w:rPr>
          <w:sz w:val="24"/>
        </w:rPr>
        <w:t>d’un bonnet de bain de couleur rouge</w:t>
      </w:r>
      <w:r>
        <w:rPr>
          <w:spacing w:val="-5"/>
          <w:sz w:val="24"/>
        </w:rPr>
        <w:t> </w:t>
      </w:r>
      <w:r>
        <w:rPr>
          <w:sz w:val="24"/>
        </w:rPr>
        <w:t>;</w:t>
      </w:r>
    </w:p>
    <w:p>
      <w:pPr>
        <w:pStyle w:val="ListParagraph"/>
        <w:numPr>
          <w:ilvl w:val="0"/>
          <w:numId w:val="3"/>
        </w:numPr>
        <w:tabs>
          <w:tab w:pos="1523" w:val="left" w:leader="none"/>
        </w:tabs>
        <w:spacing w:line="240" w:lineRule="auto" w:before="0" w:after="0"/>
        <w:ind w:left="1522" w:right="0" w:hanging="284"/>
        <w:jc w:val="left"/>
        <w:rPr>
          <w:sz w:val="24"/>
        </w:rPr>
      </w:pPr>
      <w:r>
        <w:rPr>
          <w:sz w:val="24"/>
        </w:rPr>
        <w:t>d’un maillot de bain</w:t>
      </w:r>
      <w:r>
        <w:rPr>
          <w:spacing w:val="-5"/>
          <w:sz w:val="24"/>
        </w:rPr>
        <w:t> </w:t>
      </w:r>
      <w:r>
        <w:rPr>
          <w:sz w:val="24"/>
        </w:rPr>
        <w:t>;</w:t>
      </w:r>
    </w:p>
    <w:p>
      <w:pPr>
        <w:pStyle w:val="ListParagraph"/>
        <w:numPr>
          <w:ilvl w:val="0"/>
          <w:numId w:val="3"/>
        </w:numPr>
        <w:tabs>
          <w:tab w:pos="1523" w:val="left" w:leader="none"/>
        </w:tabs>
        <w:spacing w:line="305" w:lineRule="exact" w:before="1" w:after="0"/>
        <w:ind w:left="1522" w:right="0" w:hanging="284"/>
        <w:jc w:val="left"/>
        <w:rPr>
          <w:sz w:val="24"/>
        </w:rPr>
      </w:pPr>
      <w:r>
        <w:rPr>
          <w:sz w:val="24"/>
        </w:rPr>
        <w:t>d’une paire de lunettes pour piscine</w:t>
      </w:r>
      <w:r>
        <w:rPr>
          <w:spacing w:val="-10"/>
          <w:sz w:val="24"/>
        </w:rPr>
        <w:t> </w:t>
      </w:r>
      <w:r>
        <w:rPr>
          <w:sz w:val="24"/>
        </w:rPr>
        <w:t>;</w:t>
      </w:r>
    </w:p>
    <w:p>
      <w:pPr>
        <w:pStyle w:val="ListParagraph"/>
        <w:numPr>
          <w:ilvl w:val="0"/>
          <w:numId w:val="3"/>
        </w:numPr>
        <w:tabs>
          <w:tab w:pos="1523" w:val="left" w:leader="none"/>
        </w:tabs>
        <w:spacing w:line="305" w:lineRule="exact" w:before="0" w:after="0"/>
        <w:ind w:left="1522" w:right="0" w:hanging="284"/>
        <w:jc w:val="left"/>
        <w:rPr>
          <w:sz w:val="24"/>
        </w:rPr>
      </w:pPr>
      <w:r>
        <w:rPr>
          <w:sz w:val="24"/>
        </w:rPr>
        <w:t>d’un équipement sportif complet (survêtement, short, chaussures)</w:t>
      </w:r>
      <w:r>
        <w:rPr>
          <w:spacing w:val="-10"/>
          <w:sz w:val="24"/>
        </w:rPr>
        <w:t> </w:t>
      </w:r>
      <w:r>
        <w:rPr>
          <w:sz w:val="24"/>
        </w:rPr>
        <w:t>;</w:t>
      </w:r>
    </w:p>
    <w:p>
      <w:pPr>
        <w:pStyle w:val="ListParagraph"/>
        <w:numPr>
          <w:ilvl w:val="0"/>
          <w:numId w:val="3"/>
        </w:numPr>
        <w:tabs>
          <w:tab w:pos="1523" w:val="left" w:leader="none"/>
        </w:tabs>
        <w:spacing w:line="305" w:lineRule="exact" w:before="0" w:after="0"/>
        <w:ind w:left="1522" w:right="0" w:hanging="284"/>
        <w:jc w:val="left"/>
        <w:rPr>
          <w:sz w:val="24"/>
        </w:rPr>
      </w:pPr>
      <w:r>
        <w:rPr>
          <w:sz w:val="24"/>
        </w:rPr>
        <w:t>d’un bonnet en laine ;</w:t>
      </w:r>
    </w:p>
    <w:p>
      <w:pPr>
        <w:pStyle w:val="ListParagraph"/>
        <w:numPr>
          <w:ilvl w:val="0"/>
          <w:numId w:val="3"/>
        </w:numPr>
        <w:tabs>
          <w:tab w:pos="1523" w:val="left" w:leader="none"/>
        </w:tabs>
        <w:spacing w:line="240" w:lineRule="auto" w:before="1" w:after="0"/>
        <w:ind w:left="1522" w:right="0" w:hanging="284"/>
        <w:jc w:val="left"/>
        <w:rPr>
          <w:sz w:val="24"/>
        </w:rPr>
      </w:pPr>
      <w:r>
        <w:rPr>
          <w:sz w:val="24"/>
        </w:rPr>
        <w:t>d’un bloc notes avec</w:t>
      </w:r>
      <w:r>
        <w:rPr>
          <w:spacing w:val="-5"/>
          <w:sz w:val="24"/>
        </w:rPr>
        <w:t> </w:t>
      </w:r>
      <w:r>
        <w:rPr>
          <w:sz w:val="24"/>
        </w:rPr>
        <w:t>stylo.</w:t>
      </w:r>
    </w:p>
    <w:p>
      <w:pPr>
        <w:pStyle w:val="Heading2"/>
        <w:spacing w:before="120"/>
      </w:pPr>
      <w:r>
        <w:rPr>
          <w:rFonts w:ascii="Wingdings" w:hAnsi="Wingdings"/>
          <w:b w:val="0"/>
        </w:rPr>
        <w:t></w:t>
      </w:r>
      <w:r>
        <w:rPr>
          <w:rFonts w:ascii="Times New Roman" w:hAnsi="Times New Roman"/>
          <w:b w:val="0"/>
        </w:rPr>
        <w:t> </w:t>
      </w:r>
      <w:r>
        <w:rPr/>
        <w:t>Les frais de repas de midi sont pris en charge par le SDIS.</w:t>
      </w:r>
    </w:p>
    <w:p>
      <w:pPr>
        <w:spacing w:before="120"/>
        <w:ind w:left="1238" w:right="0" w:firstLine="0"/>
        <w:jc w:val="left"/>
        <w:rPr>
          <w:b/>
          <w:sz w:val="24"/>
        </w:rPr>
      </w:pPr>
      <w:r>
        <w:rPr>
          <w:rFonts w:ascii="Wingdings" w:hAnsi="Wingdings"/>
          <w:b/>
          <w:sz w:val="24"/>
        </w:rPr>
        <w:t></w:t>
      </w:r>
      <w:r>
        <w:rPr>
          <w:rFonts w:ascii="Times New Roman" w:hAnsi="Times New Roman"/>
          <w:b/>
          <w:sz w:val="24"/>
        </w:rPr>
        <w:t> </w:t>
      </w:r>
      <w:r>
        <w:rPr>
          <w:b/>
          <w:sz w:val="24"/>
        </w:rPr>
        <w:t>Les frais des petits déjeuners et les repas du soir sont à votre charge.</w:t>
      </w:r>
    </w:p>
    <w:p>
      <w:pPr>
        <w:pStyle w:val="BodyText"/>
        <w:spacing w:before="240"/>
        <w:ind w:left="1238" w:right="508" w:firstLine="707"/>
      </w:pPr>
      <w:r>
        <w:rPr>
          <w:rFonts w:ascii="Wingdings" w:hAnsi="Wingdings"/>
        </w:rPr>
        <w:t></w:t>
      </w:r>
      <w:r>
        <w:rPr>
          <w:rFonts w:ascii="Times New Roman" w:hAnsi="Times New Roman"/>
        </w:rPr>
        <w:t> </w:t>
      </w:r>
      <w:r>
        <w:rPr>
          <w:b/>
        </w:rPr>
        <w:t>à la fin du stage </w:t>
      </w:r>
      <w:r>
        <w:rPr/>
        <w:t>un entretien se déroulera avec le responsable des secours nautiques qui vous communiquera les résultats des tests.</w:t>
      </w:r>
    </w:p>
    <w:p>
      <w:pPr>
        <w:pStyle w:val="BodyText"/>
        <w:spacing w:before="120"/>
        <w:ind w:left="1946"/>
      </w:pPr>
      <w:r>
        <w:rPr/>
        <w:t>L’affectation définitive vous sera communiquée par téléphone par le chef de secteur.</w:t>
      </w:r>
    </w:p>
    <w:p>
      <w:pPr>
        <w:spacing w:after="0"/>
        <w:sectPr>
          <w:pgSz w:w="11910" w:h="16840"/>
          <w:pgMar w:header="278" w:footer="0" w:top="1640" w:bottom="280" w:left="180" w:right="1200"/>
        </w:sectPr>
      </w:pPr>
    </w:p>
    <w:p>
      <w:pPr>
        <w:pStyle w:val="BodyText"/>
        <w:ind w:left="247"/>
        <w:rPr>
          <w:sz w:val="20"/>
        </w:rPr>
      </w:pPr>
      <w:r>
        <w:rPr>
          <w:sz w:val="20"/>
        </w:rPr>
        <w:drawing>
          <wp:inline distT="0" distB="0" distL="0" distR="0">
            <wp:extent cx="760832" cy="836676"/>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0" cstate="print"/>
                    <a:stretch>
                      <a:fillRect/>
                    </a:stretch>
                  </pic:blipFill>
                  <pic:spPr>
                    <a:xfrm>
                      <a:off x="0" y="0"/>
                      <a:ext cx="760832" cy="836676"/>
                    </a:xfrm>
                    <a:prstGeom prst="rect">
                      <a:avLst/>
                    </a:prstGeom>
                  </pic:spPr>
                </pic:pic>
              </a:graphicData>
            </a:graphic>
          </wp:inline>
        </w:drawing>
      </w:r>
      <w:r>
        <w:rPr>
          <w:sz w:val="20"/>
        </w:rPr>
      </w:r>
    </w:p>
    <w:p>
      <w:pPr>
        <w:pStyle w:val="BodyText"/>
        <w:spacing w:before="3"/>
        <w:rPr>
          <w:sz w:val="17"/>
        </w:rPr>
      </w:pPr>
    </w:p>
    <w:tbl>
      <w:tblPr>
        <w:tblW w:w="0" w:type="auto"/>
        <w:jc w:val="left"/>
        <w:tblInd w:w="11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028"/>
        <w:gridCol w:w="2353"/>
        <w:gridCol w:w="2397"/>
        <w:gridCol w:w="2435"/>
      </w:tblGrid>
      <w:tr>
        <w:trPr>
          <w:trHeight w:val="922" w:hRule="atLeast"/>
        </w:trPr>
        <w:tc>
          <w:tcPr>
            <w:tcW w:w="9213" w:type="dxa"/>
            <w:gridSpan w:val="4"/>
          </w:tcPr>
          <w:p>
            <w:pPr>
              <w:pStyle w:val="TableParagraph"/>
              <w:spacing w:before="119"/>
              <w:ind w:left="511" w:right="497"/>
              <w:jc w:val="center"/>
              <w:rPr>
                <w:b/>
                <w:sz w:val="28"/>
              </w:rPr>
            </w:pPr>
            <w:r>
              <w:rPr>
                <w:b/>
                <w:sz w:val="28"/>
              </w:rPr>
              <w:t>FICHE DE RENSEIGNEMENTS</w:t>
            </w:r>
          </w:p>
          <w:p>
            <w:pPr>
              <w:pStyle w:val="TableParagraph"/>
              <w:spacing w:before="1"/>
              <w:ind w:left="513" w:right="497"/>
              <w:jc w:val="center"/>
              <w:rPr>
                <w:rFonts w:ascii="Comic Sans MS" w:hAnsi="Comic Sans MS"/>
                <w:b/>
                <w:sz w:val="18"/>
              </w:rPr>
            </w:pPr>
            <w:r>
              <w:rPr>
                <w:b/>
                <w:sz w:val="28"/>
              </w:rPr>
              <w:t>« SAPEUR-POMPIER VOLONTAIRE SAISONNIER NAGEUR SAUVETEUR </w:t>
            </w:r>
            <w:r>
              <w:rPr>
                <w:rFonts w:ascii="Comic Sans MS" w:hAnsi="Comic Sans MS"/>
                <w:b/>
                <w:sz w:val="18"/>
              </w:rPr>
              <w:t>»</w:t>
            </w:r>
          </w:p>
        </w:tc>
      </w:tr>
      <w:tr>
        <w:trPr>
          <w:trHeight w:val="582" w:hRule="atLeast"/>
        </w:trPr>
        <w:tc>
          <w:tcPr>
            <w:tcW w:w="9213" w:type="dxa"/>
            <w:gridSpan w:val="4"/>
            <w:tcBorders>
              <w:left w:val="single" w:sz="6" w:space="0" w:color="000000"/>
              <w:bottom w:val="single" w:sz="6" w:space="0" w:color="000000"/>
              <w:right w:val="single" w:sz="6" w:space="0" w:color="000000"/>
            </w:tcBorders>
          </w:tcPr>
          <w:p>
            <w:pPr>
              <w:pStyle w:val="TableParagraph"/>
              <w:spacing w:before="121"/>
              <w:ind w:left="3291" w:right="3276"/>
              <w:jc w:val="center"/>
              <w:rPr>
                <w:b/>
                <w:sz w:val="28"/>
              </w:rPr>
            </w:pPr>
            <w:r>
              <w:rPr>
                <w:b/>
                <w:sz w:val="28"/>
              </w:rPr>
              <w:t>ETAT CIVIL</w:t>
            </w:r>
          </w:p>
        </w:tc>
      </w:tr>
      <w:tr>
        <w:trPr>
          <w:trHeight w:val="684" w:hRule="atLeast"/>
        </w:trPr>
        <w:tc>
          <w:tcPr>
            <w:tcW w:w="4381" w:type="dxa"/>
            <w:gridSpan w:val="2"/>
            <w:tcBorders>
              <w:top w:val="single" w:sz="6" w:space="0" w:color="000000"/>
              <w:left w:val="single" w:sz="6" w:space="0" w:color="000000"/>
              <w:bottom w:val="nil"/>
              <w:right w:val="nil"/>
            </w:tcBorders>
          </w:tcPr>
          <w:p>
            <w:pPr>
              <w:pStyle w:val="TableParagraph"/>
              <w:spacing w:before="6"/>
              <w:rPr>
                <w:sz w:val="19"/>
              </w:rPr>
            </w:pPr>
          </w:p>
          <w:p>
            <w:pPr>
              <w:pStyle w:val="TableParagraph"/>
              <w:spacing w:before="1"/>
              <w:ind w:left="69"/>
              <w:rPr>
                <w:sz w:val="20"/>
              </w:rPr>
            </w:pPr>
            <w:r>
              <w:rPr>
                <w:b/>
                <w:sz w:val="20"/>
                <w:u w:val="single"/>
              </w:rPr>
              <w:t>NOM : </w:t>
            </w:r>
            <w:r>
              <w:rPr>
                <w:sz w:val="20"/>
              </w:rPr>
              <w:t>....................................................................</w:t>
            </w:r>
          </w:p>
        </w:tc>
        <w:tc>
          <w:tcPr>
            <w:tcW w:w="4832" w:type="dxa"/>
            <w:gridSpan w:val="2"/>
            <w:tcBorders>
              <w:top w:val="single" w:sz="6" w:space="0" w:color="000000"/>
              <w:left w:val="nil"/>
              <w:bottom w:val="nil"/>
              <w:right w:val="single" w:sz="6" w:space="0" w:color="000000"/>
            </w:tcBorders>
          </w:tcPr>
          <w:p>
            <w:pPr>
              <w:pStyle w:val="TableParagraph"/>
              <w:spacing w:before="6"/>
              <w:rPr>
                <w:sz w:val="19"/>
              </w:rPr>
            </w:pPr>
          </w:p>
          <w:p>
            <w:pPr>
              <w:pStyle w:val="TableParagraph"/>
              <w:spacing w:before="1"/>
              <w:ind w:left="301"/>
              <w:rPr>
                <w:sz w:val="20"/>
              </w:rPr>
            </w:pPr>
            <w:r>
              <w:rPr>
                <w:b/>
                <w:sz w:val="20"/>
                <w:u w:val="single"/>
              </w:rPr>
              <w:t>PRENOM : </w:t>
            </w:r>
            <w:r>
              <w:rPr>
                <w:sz w:val="20"/>
              </w:rPr>
              <w:t>............................................................</w:t>
            </w:r>
          </w:p>
        </w:tc>
      </w:tr>
      <w:tr>
        <w:trPr>
          <w:trHeight w:val="546" w:hRule="atLeast"/>
        </w:trPr>
        <w:tc>
          <w:tcPr>
            <w:tcW w:w="4381" w:type="dxa"/>
            <w:gridSpan w:val="2"/>
            <w:tcBorders>
              <w:top w:val="nil"/>
              <w:left w:val="single" w:sz="6" w:space="0" w:color="000000"/>
              <w:bottom w:val="nil"/>
              <w:right w:val="nil"/>
            </w:tcBorders>
          </w:tcPr>
          <w:p>
            <w:pPr>
              <w:pStyle w:val="TableParagraph"/>
              <w:spacing w:before="164"/>
              <w:ind w:left="69"/>
              <w:rPr>
                <w:sz w:val="20"/>
              </w:rPr>
            </w:pPr>
            <w:r>
              <w:rPr>
                <w:sz w:val="20"/>
              </w:rPr>
              <w:t>Né(e) le : ................................................................</w:t>
            </w:r>
          </w:p>
        </w:tc>
        <w:tc>
          <w:tcPr>
            <w:tcW w:w="2397" w:type="dxa"/>
            <w:tcBorders>
              <w:top w:val="nil"/>
              <w:left w:val="nil"/>
              <w:bottom w:val="nil"/>
              <w:right w:val="nil"/>
            </w:tcBorders>
          </w:tcPr>
          <w:p>
            <w:pPr>
              <w:pStyle w:val="TableParagraph"/>
              <w:spacing w:before="164"/>
              <w:ind w:left="301"/>
              <w:rPr>
                <w:sz w:val="20"/>
              </w:rPr>
            </w:pPr>
            <w:r>
              <w:rPr>
                <w:sz w:val="20"/>
              </w:rPr>
              <w:t>à : .................................</w:t>
            </w:r>
          </w:p>
        </w:tc>
        <w:tc>
          <w:tcPr>
            <w:tcW w:w="2435" w:type="dxa"/>
            <w:tcBorders>
              <w:top w:val="nil"/>
              <w:left w:val="nil"/>
              <w:bottom w:val="nil"/>
              <w:right w:val="single" w:sz="6" w:space="0" w:color="000000"/>
            </w:tcBorders>
          </w:tcPr>
          <w:p>
            <w:pPr>
              <w:pStyle w:val="TableParagraph"/>
              <w:spacing w:before="164"/>
              <w:ind w:left="209"/>
              <w:rPr>
                <w:sz w:val="20"/>
              </w:rPr>
            </w:pPr>
            <w:r>
              <w:rPr>
                <w:sz w:val="20"/>
              </w:rPr>
              <w:t>Département : ...............</w:t>
            </w:r>
          </w:p>
        </w:tc>
      </w:tr>
      <w:tr>
        <w:trPr>
          <w:trHeight w:val="583" w:hRule="atLeast"/>
        </w:trPr>
        <w:tc>
          <w:tcPr>
            <w:tcW w:w="2028" w:type="dxa"/>
            <w:tcBorders>
              <w:top w:val="nil"/>
              <w:left w:val="single" w:sz="6" w:space="0" w:color="000000"/>
              <w:right w:val="nil"/>
            </w:tcBorders>
          </w:tcPr>
          <w:p>
            <w:pPr>
              <w:pStyle w:val="TableParagraph"/>
              <w:spacing w:before="100"/>
              <w:ind w:left="69"/>
              <w:rPr>
                <w:sz w:val="20"/>
              </w:rPr>
            </w:pPr>
            <w:r>
              <w:rPr>
                <w:b/>
                <w:sz w:val="20"/>
                <w:u w:val="single"/>
              </w:rPr>
              <w:t>Situation familiale</w:t>
            </w:r>
            <w:r>
              <w:rPr>
                <w:b/>
                <w:sz w:val="20"/>
              </w:rPr>
              <w:t> </w:t>
            </w:r>
            <w:r>
              <w:rPr>
                <w:sz w:val="20"/>
              </w:rPr>
              <w:t>:</w:t>
            </w:r>
          </w:p>
        </w:tc>
        <w:tc>
          <w:tcPr>
            <w:tcW w:w="2353" w:type="dxa"/>
            <w:tcBorders>
              <w:top w:val="nil"/>
              <w:left w:val="nil"/>
              <w:right w:val="nil"/>
            </w:tcBorders>
          </w:tcPr>
          <w:p>
            <w:pPr>
              <w:pStyle w:val="TableParagraph"/>
              <w:spacing w:before="105"/>
              <w:ind w:left="350"/>
              <w:rPr>
                <w:sz w:val="20"/>
              </w:rPr>
            </w:pPr>
            <w:r>
              <w:rPr>
                <w:sz w:val="20"/>
              </w:rPr>
              <w:t>célibataire □</w:t>
            </w:r>
          </w:p>
        </w:tc>
        <w:tc>
          <w:tcPr>
            <w:tcW w:w="2397" w:type="dxa"/>
            <w:tcBorders>
              <w:top w:val="nil"/>
              <w:left w:val="nil"/>
              <w:right w:val="nil"/>
            </w:tcBorders>
          </w:tcPr>
          <w:p>
            <w:pPr>
              <w:pStyle w:val="TableParagraph"/>
              <w:spacing w:before="105"/>
              <w:ind w:left="301"/>
              <w:rPr>
                <w:sz w:val="20"/>
              </w:rPr>
            </w:pPr>
            <w:r>
              <w:rPr>
                <w:sz w:val="20"/>
              </w:rPr>
              <w:t>marié(e) □</w:t>
            </w:r>
          </w:p>
        </w:tc>
        <w:tc>
          <w:tcPr>
            <w:tcW w:w="2435" w:type="dxa"/>
            <w:tcBorders>
              <w:top w:val="nil"/>
              <w:left w:val="nil"/>
              <w:right w:val="single" w:sz="6" w:space="0" w:color="000000"/>
            </w:tcBorders>
          </w:tcPr>
          <w:p>
            <w:pPr>
              <w:pStyle w:val="TableParagraph"/>
              <w:spacing w:before="105"/>
              <w:ind w:left="209"/>
              <w:rPr>
                <w:sz w:val="20"/>
              </w:rPr>
            </w:pPr>
            <w:r>
              <w:rPr>
                <w:sz w:val="20"/>
              </w:rPr>
              <w:t>divorcé(e) □</w:t>
            </w:r>
          </w:p>
        </w:tc>
      </w:tr>
      <w:tr>
        <w:trPr>
          <w:trHeight w:val="591" w:hRule="atLeast"/>
        </w:trPr>
        <w:tc>
          <w:tcPr>
            <w:tcW w:w="9213" w:type="dxa"/>
            <w:gridSpan w:val="4"/>
          </w:tcPr>
          <w:p>
            <w:pPr>
              <w:pStyle w:val="TableParagraph"/>
              <w:spacing w:before="128"/>
              <w:ind w:left="507" w:right="497"/>
              <w:jc w:val="center"/>
              <w:rPr>
                <w:b/>
                <w:sz w:val="28"/>
              </w:rPr>
            </w:pPr>
            <w:r>
              <w:rPr>
                <w:b/>
                <w:sz w:val="28"/>
              </w:rPr>
              <w:t>ADRESSE</w:t>
            </w:r>
          </w:p>
        </w:tc>
      </w:tr>
      <w:tr>
        <w:trPr>
          <w:trHeight w:val="1916" w:hRule="atLeast"/>
        </w:trPr>
        <w:tc>
          <w:tcPr>
            <w:tcW w:w="9213" w:type="dxa"/>
            <w:gridSpan w:val="4"/>
            <w:tcBorders>
              <w:left w:val="single" w:sz="6" w:space="0" w:color="000000"/>
              <w:right w:val="single" w:sz="6" w:space="0" w:color="000000"/>
            </w:tcBorders>
          </w:tcPr>
          <w:p>
            <w:pPr>
              <w:pStyle w:val="TableParagraph"/>
              <w:spacing w:before="6"/>
              <w:rPr>
                <w:sz w:val="19"/>
              </w:rPr>
            </w:pPr>
          </w:p>
          <w:p>
            <w:pPr>
              <w:pStyle w:val="TableParagraph"/>
              <w:ind w:left="69"/>
              <w:rPr>
                <w:sz w:val="20"/>
              </w:rPr>
            </w:pPr>
            <w:r>
              <w:rPr>
                <w:sz w:val="20"/>
              </w:rPr>
              <w:t>Rue : ........................................................................................................................................................................</w:t>
            </w:r>
          </w:p>
          <w:p>
            <w:pPr>
              <w:pStyle w:val="TableParagraph"/>
              <w:spacing w:line="357" w:lineRule="auto" w:before="121"/>
              <w:ind w:left="69" w:right="86"/>
              <w:jc w:val="both"/>
              <w:rPr>
                <w:sz w:val="20"/>
              </w:rPr>
            </w:pPr>
            <w:r>
              <w:rPr>
                <w:sz w:val="20"/>
              </w:rPr>
              <w:t>Commune : ………………………………………………………………………………Code Postal : ……………………………………………………. Courriel : ……………………………………………………………………………………………………………………………………………………………. TPH portable : ...................................................................... TPH fixe : ……………………………………………………………..</w:t>
            </w:r>
          </w:p>
        </w:tc>
      </w:tr>
      <w:tr>
        <w:trPr>
          <w:trHeight w:val="582" w:hRule="atLeast"/>
        </w:trPr>
        <w:tc>
          <w:tcPr>
            <w:tcW w:w="9213" w:type="dxa"/>
            <w:gridSpan w:val="4"/>
          </w:tcPr>
          <w:p>
            <w:pPr>
              <w:pStyle w:val="TableParagraph"/>
              <w:spacing w:before="119"/>
              <w:ind w:left="513" w:right="497"/>
              <w:jc w:val="center"/>
              <w:rPr>
                <w:b/>
                <w:sz w:val="28"/>
              </w:rPr>
            </w:pPr>
            <w:r>
              <w:rPr>
                <w:b/>
                <w:sz w:val="28"/>
              </w:rPr>
              <w:t>PROFESSION</w:t>
            </w:r>
          </w:p>
        </w:tc>
      </w:tr>
      <w:tr>
        <w:trPr>
          <w:trHeight w:val="1575" w:hRule="atLeast"/>
        </w:trPr>
        <w:tc>
          <w:tcPr>
            <w:tcW w:w="9213" w:type="dxa"/>
            <w:gridSpan w:val="4"/>
            <w:tcBorders>
              <w:left w:val="single" w:sz="6" w:space="0" w:color="000000"/>
              <w:right w:val="single" w:sz="6" w:space="0" w:color="000000"/>
            </w:tcBorders>
          </w:tcPr>
          <w:p>
            <w:pPr>
              <w:pStyle w:val="TableParagraph"/>
              <w:spacing w:before="119"/>
              <w:ind w:left="69"/>
              <w:rPr>
                <w:sz w:val="20"/>
              </w:rPr>
            </w:pPr>
            <w:r>
              <w:rPr>
                <w:sz w:val="20"/>
              </w:rPr>
              <w:t>Profession exercée ...................................................................................................................................................</w:t>
            </w:r>
          </w:p>
          <w:p>
            <w:pPr>
              <w:pStyle w:val="TableParagraph"/>
              <w:spacing w:before="120"/>
              <w:ind w:left="69"/>
              <w:rPr>
                <w:sz w:val="20"/>
              </w:rPr>
            </w:pPr>
            <w:r>
              <w:rPr>
                <w:sz w:val="20"/>
              </w:rPr>
              <w:t>Employeur ................................................................................................................................................................</w:t>
            </w:r>
          </w:p>
          <w:p>
            <w:pPr>
              <w:pStyle w:val="TableParagraph"/>
              <w:spacing w:before="121"/>
              <w:ind w:left="69"/>
              <w:rPr>
                <w:sz w:val="20"/>
              </w:rPr>
            </w:pPr>
            <w:r>
              <w:rPr>
                <w:sz w:val="20"/>
              </w:rPr>
              <w:t>Adresse ...................................................................................................................................................................</w:t>
            </w:r>
          </w:p>
          <w:p>
            <w:pPr>
              <w:pStyle w:val="TableParagraph"/>
              <w:spacing w:before="118"/>
              <w:ind w:left="69"/>
              <w:rPr>
                <w:sz w:val="20"/>
              </w:rPr>
            </w:pPr>
            <w:r>
              <w:rPr>
                <w:sz w:val="20"/>
              </w:rPr>
              <w:t>Téléphone   ................................................................................................................................................................</w:t>
            </w:r>
          </w:p>
        </w:tc>
      </w:tr>
      <w:tr>
        <w:trPr>
          <w:trHeight w:val="582" w:hRule="atLeast"/>
        </w:trPr>
        <w:tc>
          <w:tcPr>
            <w:tcW w:w="9213" w:type="dxa"/>
            <w:gridSpan w:val="4"/>
          </w:tcPr>
          <w:p>
            <w:pPr>
              <w:pStyle w:val="TableParagraph"/>
              <w:spacing w:before="121"/>
              <w:ind w:left="512" w:right="497"/>
              <w:jc w:val="center"/>
              <w:rPr>
                <w:b/>
                <w:sz w:val="28"/>
              </w:rPr>
            </w:pPr>
            <w:r>
              <w:rPr>
                <w:b/>
                <w:sz w:val="28"/>
              </w:rPr>
              <w:t>EN CAS D’ACCIDENT</w:t>
            </w:r>
          </w:p>
        </w:tc>
      </w:tr>
      <w:tr>
        <w:trPr>
          <w:trHeight w:val="2440" w:hRule="atLeast"/>
        </w:trPr>
        <w:tc>
          <w:tcPr>
            <w:tcW w:w="9213" w:type="dxa"/>
            <w:gridSpan w:val="4"/>
            <w:tcBorders>
              <w:left w:val="single" w:sz="6" w:space="0" w:color="000000"/>
              <w:bottom w:val="single" w:sz="4" w:space="0" w:color="000000"/>
              <w:right w:val="single" w:sz="6" w:space="0" w:color="000000"/>
            </w:tcBorders>
          </w:tcPr>
          <w:p>
            <w:pPr>
              <w:pStyle w:val="TableParagraph"/>
              <w:spacing w:before="118"/>
              <w:ind w:left="69"/>
              <w:rPr>
                <w:sz w:val="20"/>
              </w:rPr>
            </w:pPr>
            <w:r>
              <w:rPr>
                <w:w w:val="95"/>
                <w:sz w:val="20"/>
              </w:rPr>
              <w:t>Personne    à    prévenir   .................................................................................................................................................</w:t>
            </w:r>
          </w:p>
          <w:p>
            <w:pPr>
              <w:pStyle w:val="TableParagraph"/>
              <w:spacing w:before="121"/>
              <w:ind w:left="69"/>
              <w:rPr>
                <w:sz w:val="20"/>
              </w:rPr>
            </w:pPr>
            <w:r>
              <w:rPr>
                <w:sz w:val="20"/>
              </w:rPr>
              <w:t>Téléphone : ..............................................................................................................................................................</w:t>
            </w:r>
          </w:p>
          <w:p>
            <w:pPr>
              <w:pStyle w:val="TableParagraph"/>
              <w:spacing w:before="121"/>
              <w:ind w:left="69"/>
              <w:rPr>
                <w:sz w:val="20"/>
              </w:rPr>
            </w:pPr>
            <w:r>
              <w:rPr>
                <w:sz w:val="20"/>
              </w:rPr>
              <w:t>Médecin traitant :</w:t>
            </w:r>
          </w:p>
          <w:p>
            <w:pPr>
              <w:pStyle w:val="TableParagraph"/>
              <w:numPr>
                <w:ilvl w:val="0"/>
                <w:numId w:val="4"/>
              </w:numPr>
              <w:tabs>
                <w:tab w:pos="353" w:val="left" w:leader="none"/>
              </w:tabs>
              <w:spacing w:line="240" w:lineRule="auto" w:before="122" w:after="0"/>
              <w:ind w:left="352" w:right="0" w:hanging="283"/>
              <w:jc w:val="left"/>
              <w:rPr>
                <w:sz w:val="20"/>
              </w:rPr>
            </w:pPr>
            <w:r>
              <w:rPr>
                <w:sz w:val="20"/>
              </w:rPr>
              <w:t>Nom</w:t>
            </w:r>
            <w:r>
              <w:rPr>
                <w:spacing w:val="-15"/>
                <w:sz w:val="20"/>
              </w:rPr>
              <w:t> </w:t>
            </w:r>
            <w:r>
              <w:rPr>
                <w:sz w:val="20"/>
              </w:rPr>
              <w:t>....................................................................................................................................................................</w:t>
            </w:r>
          </w:p>
          <w:p>
            <w:pPr>
              <w:pStyle w:val="TableParagraph"/>
              <w:numPr>
                <w:ilvl w:val="0"/>
                <w:numId w:val="4"/>
              </w:numPr>
              <w:tabs>
                <w:tab w:pos="353" w:val="left" w:leader="none"/>
              </w:tabs>
              <w:spacing w:line="240" w:lineRule="auto" w:before="120" w:after="0"/>
              <w:ind w:left="352" w:right="0" w:hanging="283"/>
              <w:jc w:val="left"/>
              <w:rPr>
                <w:sz w:val="20"/>
              </w:rPr>
            </w:pPr>
            <w:r>
              <w:rPr>
                <w:sz w:val="20"/>
              </w:rPr>
              <w:t>Adresse :</w:t>
            </w:r>
            <w:r>
              <w:rPr>
                <w:spacing w:val="-25"/>
                <w:sz w:val="20"/>
              </w:rPr>
              <w:t> </w:t>
            </w:r>
            <w:r>
              <w:rPr>
                <w:sz w:val="20"/>
              </w:rPr>
              <w:t>.............................................................................................................................................................</w:t>
            </w:r>
          </w:p>
          <w:p>
            <w:pPr>
              <w:pStyle w:val="TableParagraph"/>
              <w:numPr>
                <w:ilvl w:val="0"/>
                <w:numId w:val="4"/>
              </w:numPr>
              <w:tabs>
                <w:tab w:pos="353" w:val="left" w:leader="none"/>
              </w:tabs>
              <w:spacing w:line="240" w:lineRule="auto" w:before="119" w:after="0"/>
              <w:ind w:left="352" w:right="0" w:hanging="283"/>
              <w:jc w:val="left"/>
              <w:rPr>
                <w:sz w:val="20"/>
              </w:rPr>
            </w:pPr>
            <w:r>
              <w:rPr>
                <w:sz w:val="20"/>
              </w:rPr>
              <w:t>Téléphone :</w:t>
            </w:r>
            <w:r>
              <w:rPr>
                <w:spacing w:val="-31"/>
                <w:sz w:val="20"/>
              </w:rPr>
              <w:t> </w:t>
            </w:r>
            <w:r>
              <w:rPr>
                <w:sz w:val="20"/>
              </w:rPr>
              <w:t>..........................................................................................................................................................</w:t>
            </w:r>
          </w:p>
        </w:tc>
      </w:tr>
      <w:tr>
        <w:trPr>
          <w:trHeight w:val="582" w:hRule="atLeast"/>
        </w:trPr>
        <w:tc>
          <w:tcPr>
            <w:tcW w:w="9213" w:type="dxa"/>
            <w:gridSpan w:val="4"/>
            <w:tcBorders>
              <w:top w:val="single" w:sz="4" w:space="0" w:color="000000"/>
              <w:left w:val="single" w:sz="6" w:space="0" w:color="000000"/>
              <w:bottom w:val="single" w:sz="6" w:space="0" w:color="000000"/>
              <w:right w:val="single" w:sz="6" w:space="0" w:color="000000"/>
            </w:tcBorders>
          </w:tcPr>
          <w:p>
            <w:pPr>
              <w:pStyle w:val="TableParagraph"/>
              <w:spacing w:before="119"/>
              <w:ind w:left="3291" w:right="3281"/>
              <w:jc w:val="center"/>
              <w:rPr>
                <w:b/>
                <w:sz w:val="28"/>
              </w:rPr>
            </w:pPr>
            <w:r>
              <w:rPr>
                <w:b/>
                <w:sz w:val="28"/>
              </w:rPr>
              <w:t>PERMIS DE CONDUIRE</w:t>
            </w:r>
          </w:p>
        </w:tc>
      </w:tr>
      <w:tr>
        <w:trPr>
          <w:trHeight w:val="1938"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tabs>
                <w:tab w:pos="2851" w:val="left" w:leader="none"/>
                <w:tab w:pos="2884" w:val="left" w:leader="none"/>
                <w:tab w:pos="4521" w:val="left" w:leader="none"/>
                <w:tab w:pos="5935" w:val="left" w:leader="none"/>
              </w:tabs>
              <w:spacing w:line="482" w:lineRule="auto"/>
              <w:ind w:left="69" w:right="359"/>
              <w:jc w:val="both"/>
              <w:rPr>
                <w:sz w:val="20"/>
              </w:rPr>
            </w:pPr>
            <w:r>
              <w:rPr>
                <w:sz w:val="20"/>
              </w:rPr>
              <w:t>Permis B</w:t>
            </w:r>
            <w:r>
              <w:rPr>
                <w:spacing w:val="-5"/>
                <w:sz w:val="20"/>
              </w:rPr>
              <w:t> </w:t>
            </w:r>
            <w:r>
              <w:rPr>
                <w:sz w:val="20"/>
              </w:rPr>
              <w:t>(voiture) :</w:t>
              <w:tab/>
              <w:t>NON        </w:t>
            </w:r>
            <w:r>
              <w:rPr>
                <w:spacing w:val="41"/>
                <w:sz w:val="20"/>
              </w:rPr>
              <w:t> </w:t>
            </w:r>
            <w:r>
              <w:rPr>
                <w:sz w:val="20"/>
              </w:rPr>
              <w:t>□</w:t>
              <w:tab/>
              <w:t>OUI   </w:t>
            </w:r>
            <w:r>
              <w:rPr>
                <w:spacing w:val="41"/>
                <w:sz w:val="20"/>
              </w:rPr>
              <w:t> </w:t>
            </w:r>
            <w:r>
              <w:rPr>
                <w:sz w:val="20"/>
              </w:rPr>
              <w:t>□</w:t>
              <w:tab/>
              <w:t>DATE : ………………………………………….. Permis mer option</w:t>
            </w:r>
            <w:r>
              <w:rPr>
                <w:spacing w:val="-6"/>
                <w:sz w:val="20"/>
              </w:rPr>
              <w:t> </w:t>
            </w:r>
            <w:r>
              <w:rPr>
                <w:sz w:val="20"/>
              </w:rPr>
              <w:t>côtière</w:t>
            </w:r>
            <w:r>
              <w:rPr>
                <w:spacing w:val="-4"/>
                <w:sz w:val="20"/>
              </w:rPr>
              <w:t> </w:t>
            </w:r>
            <w:r>
              <w:rPr>
                <w:sz w:val="20"/>
              </w:rPr>
              <w:t>:</w:t>
              <w:tab/>
              <w:tab/>
              <w:t>NON        </w:t>
            </w:r>
            <w:r>
              <w:rPr>
                <w:spacing w:val="28"/>
                <w:sz w:val="20"/>
              </w:rPr>
              <w:t> </w:t>
            </w:r>
            <w:r>
              <w:rPr>
                <w:sz w:val="20"/>
              </w:rPr>
              <w:t>□</w:t>
              <w:tab/>
              <w:t>OUI   </w:t>
            </w:r>
            <w:r>
              <w:rPr>
                <w:spacing w:val="41"/>
                <w:sz w:val="20"/>
              </w:rPr>
              <w:t> </w:t>
            </w:r>
            <w:r>
              <w:rPr>
                <w:sz w:val="20"/>
              </w:rPr>
              <w:t>□</w:t>
              <w:tab/>
              <w:t>DATE :</w:t>
            </w:r>
            <w:r>
              <w:rPr>
                <w:spacing w:val="-17"/>
                <w:sz w:val="20"/>
              </w:rPr>
              <w:t> </w:t>
            </w:r>
            <w:r>
              <w:rPr>
                <w:sz w:val="20"/>
              </w:rPr>
              <w:t>………………………………………….. Possédez vous un</w:t>
            </w:r>
            <w:r>
              <w:rPr>
                <w:spacing w:val="-4"/>
                <w:sz w:val="20"/>
              </w:rPr>
              <w:t> </w:t>
            </w:r>
            <w:r>
              <w:rPr>
                <w:sz w:val="20"/>
              </w:rPr>
              <w:t>véhicule</w:t>
            </w:r>
            <w:r>
              <w:rPr>
                <w:spacing w:val="-1"/>
                <w:sz w:val="20"/>
              </w:rPr>
              <w:t> </w:t>
            </w:r>
            <w:r>
              <w:rPr>
                <w:sz w:val="20"/>
              </w:rPr>
              <w:t>:</w:t>
              <w:tab/>
              <w:tab/>
              <w:t>NON       </w:t>
            </w:r>
            <w:r>
              <w:rPr>
                <w:spacing w:val="43"/>
                <w:sz w:val="20"/>
              </w:rPr>
              <w:t> </w:t>
            </w:r>
            <w:r>
              <w:rPr>
                <w:sz w:val="20"/>
              </w:rPr>
              <w:t>□</w:t>
              <w:tab/>
              <w:t>OUI □</w:t>
            </w:r>
          </w:p>
        </w:tc>
      </w:tr>
    </w:tbl>
    <w:p>
      <w:pPr>
        <w:spacing w:after="0" w:line="482" w:lineRule="auto"/>
        <w:jc w:val="both"/>
        <w:rPr>
          <w:sz w:val="20"/>
        </w:rPr>
        <w:sectPr>
          <w:headerReference w:type="default" r:id="rId9"/>
          <w:pgSz w:w="11910" w:h="16840"/>
          <w:pgMar w:header="0" w:footer="0" w:top="560" w:bottom="280" w:left="180" w:right="1200"/>
        </w:sectPr>
      </w:pPr>
    </w:p>
    <w:p>
      <w:pPr>
        <w:pStyle w:val="BodyText"/>
        <w:ind w:left="105"/>
        <w:rPr>
          <w:sz w:val="20"/>
        </w:rPr>
      </w:pPr>
      <w:r>
        <w:rPr>
          <w:sz w:val="20"/>
        </w:rPr>
        <w:drawing>
          <wp:inline distT="0" distB="0" distL="0" distR="0">
            <wp:extent cx="760832" cy="836676"/>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0" cstate="print"/>
                    <a:stretch>
                      <a:fillRect/>
                    </a:stretch>
                  </pic:blipFill>
                  <pic:spPr>
                    <a:xfrm>
                      <a:off x="0" y="0"/>
                      <a:ext cx="760832" cy="836676"/>
                    </a:xfrm>
                    <a:prstGeom prst="rect">
                      <a:avLst/>
                    </a:prstGeom>
                  </pic:spPr>
                </pic:pic>
              </a:graphicData>
            </a:graphic>
          </wp:inline>
        </w:drawing>
      </w:r>
      <w:r>
        <w:rPr>
          <w:sz w:val="20"/>
        </w:rPr>
      </w:r>
    </w:p>
    <w:p>
      <w:pPr>
        <w:pStyle w:val="BodyText"/>
        <w:rPr>
          <w:sz w:val="20"/>
        </w:rPr>
      </w:pPr>
    </w:p>
    <w:p>
      <w:pPr>
        <w:pStyle w:val="BodyText"/>
        <w:spacing w:before="1"/>
        <w:rPr>
          <w:sz w:val="26"/>
        </w:rPr>
      </w:pPr>
      <w:r>
        <w:rPr/>
        <w:pict>
          <v:shapetype id="_x0000_t202" o:spt="202" coordsize="21600,21600" path="m,l,21600r21600,l21600,xe">
            <v:stroke joinstyle="miter"/>
            <v:path gradientshapeok="t" o:connecttype="rect"/>
          </v:shapetype>
          <v:shape style="position:absolute;margin-left:65.160004pt;margin-top:18.312969pt;width:465.1pt;height:61.45pt;mso-position-horizontal-relative:page;mso-position-vertical-relative:paragraph;z-index:1048;mso-wrap-distance-left:0;mso-wrap-distance-right:0" type="#_x0000_t202" filled="false" stroked="true" strokeweight=".72003pt" strokecolor="#000000">
            <v:textbox inset="0,0,0,0">
              <w:txbxContent>
                <w:p>
                  <w:pPr>
                    <w:spacing w:before="19"/>
                    <w:ind w:left="2799" w:right="0" w:firstLine="0"/>
                    <w:jc w:val="left"/>
                    <w:rPr>
                      <w:b/>
                      <w:sz w:val="32"/>
                    </w:rPr>
                  </w:pPr>
                  <w:r>
                    <w:rPr>
                      <w:b/>
                      <w:sz w:val="32"/>
                    </w:rPr>
                    <w:t>DEMANDE D’ENGAGEMENT</w:t>
                  </w:r>
                </w:p>
                <w:p>
                  <w:pPr>
                    <w:spacing w:before="1"/>
                    <w:ind w:left="1548" w:right="1552" w:firstLine="0"/>
                    <w:jc w:val="center"/>
                    <w:rPr>
                      <w:b/>
                      <w:sz w:val="32"/>
                    </w:rPr>
                  </w:pPr>
                  <w:r>
                    <w:rPr>
                      <w:b/>
                      <w:sz w:val="32"/>
                    </w:rPr>
                    <w:t>« SAPEUR-POMPIER VOLONTAIRE SAISONNIER NAGEUR SAUVETEUR »</w:t>
                  </w:r>
                </w:p>
              </w:txbxContent>
            </v:textbox>
            <v:stroke dashstyle="solid"/>
            <w10:wrap type="topAndBottom"/>
          </v:shape>
        </w:pict>
      </w:r>
    </w:p>
    <w:p>
      <w:pPr>
        <w:pStyle w:val="BodyText"/>
        <w:rPr>
          <w:sz w:val="20"/>
        </w:rPr>
      </w:pPr>
    </w:p>
    <w:p>
      <w:pPr>
        <w:pStyle w:val="BodyText"/>
        <w:spacing w:before="3"/>
        <w:rPr>
          <w:sz w:val="21"/>
        </w:rPr>
      </w:pPr>
    </w:p>
    <w:p>
      <w:pPr>
        <w:spacing w:before="51"/>
        <w:ind w:left="1238" w:right="0" w:firstLine="0"/>
        <w:jc w:val="left"/>
        <w:rPr>
          <w:sz w:val="24"/>
        </w:rPr>
      </w:pPr>
      <w:r>
        <w:rPr>
          <w:b/>
          <w:sz w:val="24"/>
          <w:u w:val="single"/>
        </w:rPr>
        <w:t>NOM </w:t>
      </w:r>
      <w:r>
        <w:rPr>
          <w:b/>
          <w:sz w:val="24"/>
        </w:rPr>
        <w:t>: </w:t>
      </w:r>
      <w:r>
        <w:rPr>
          <w:sz w:val="24"/>
        </w:rPr>
        <w:t>……………………………………………… </w:t>
      </w:r>
      <w:r>
        <w:rPr>
          <w:b/>
          <w:sz w:val="24"/>
          <w:u w:val="single"/>
        </w:rPr>
        <w:t>PRENOM </w:t>
      </w:r>
      <w:r>
        <w:rPr>
          <w:sz w:val="24"/>
        </w:rPr>
        <w:t>: ……………………………………………………………….</w:t>
      </w:r>
    </w:p>
    <w:p>
      <w:pPr>
        <w:pStyle w:val="BodyText"/>
        <w:spacing w:before="10"/>
        <w:rPr>
          <w:sz w:val="33"/>
        </w:rPr>
      </w:pPr>
    </w:p>
    <w:p>
      <w:pPr>
        <w:pStyle w:val="BodyText"/>
        <w:ind w:left="1238" w:right="214"/>
        <w:jc w:val="both"/>
      </w:pPr>
      <w:r>
        <w:rPr/>
        <w:t>Je soussigné, souhaite inscrire un engagement en qualité de sapeur-pompier volontaire saisonnier nageur sauveteur affecté à la surveillance des baignades, et déclare m’engager à respecter toutes les dispositions statutaires (charte nationale du sapeur pompier volontaire).</w:t>
      </w:r>
    </w:p>
    <w:p>
      <w:pPr>
        <w:pStyle w:val="BodyText"/>
        <w:spacing w:before="120"/>
        <w:ind w:left="1238" w:right="216"/>
        <w:jc w:val="both"/>
      </w:pPr>
      <w:r>
        <w:rPr/>
        <w:t>Je serais affecté au profit d’une ou plusieurs plages ainsi que différents plans d’eau et chargé spécifiquement des tâches de surveillance et de sauvetage.</w:t>
      </w:r>
    </w:p>
    <w:p>
      <w:pPr>
        <w:pStyle w:val="BodyText"/>
        <w:spacing w:before="120"/>
        <w:ind w:left="1238" w:right="221"/>
        <w:jc w:val="both"/>
      </w:pPr>
      <w:r>
        <w:rPr/>
        <w:t>Je prends également note que le port de la tenue vestimentaire spécifique telle que détaillée dans le règlement de service de la section nautique est obligatoire.</w:t>
      </w:r>
    </w:p>
    <w:p>
      <w:pPr>
        <w:pStyle w:val="BodyText"/>
        <w:spacing w:before="120"/>
        <w:ind w:left="1238" w:right="212"/>
        <w:jc w:val="both"/>
      </w:pPr>
      <w:r>
        <w:rPr/>
        <w:t>Je bénéficierais de tous les droits ou avantages auxquels je pourrai prétendre en particulier en cas d’accident en service commandé. Une indemnisation spéciale est également prévue dans le cadre des accidents survenus hors service commandé (cotisations complémentaires  à ma charge). La maladie, non imputable au service, ne peut être garantie que par ma propre couverture sociale.</w:t>
      </w:r>
    </w:p>
    <w:p>
      <w:pPr>
        <w:pStyle w:val="BodyText"/>
        <w:spacing w:before="10"/>
        <w:rPr>
          <w:sz w:val="19"/>
        </w:rPr>
      </w:pPr>
    </w:p>
    <w:p>
      <w:pPr>
        <w:pStyle w:val="BodyText"/>
        <w:ind w:left="1238" w:right="218"/>
        <w:jc w:val="both"/>
      </w:pPr>
      <w:r>
        <w:rPr/>
        <w:t>Je soussigné, atteste sur l’honneur jouir de mes droits civiques, ne pas avoir fait l’objet d’une peine afflictive ou infamante inscrite à mon casier judiciaire (bulletin n°2), me trouver en position régulière au regard des dispositions du Code du Service National.</w:t>
      </w:r>
    </w:p>
    <w:p>
      <w:pPr>
        <w:pStyle w:val="BodyText"/>
        <w:spacing w:before="7"/>
        <w:rPr>
          <w:sz w:val="19"/>
        </w:rPr>
      </w:pPr>
    </w:p>
    <w:p>
      <w:pPr>
        <w:pStyle w:val="BodyText"/>
        <w:ind w:left="1238" w:right="215"/>
        <w:jc w:val="both"/>
      </w:pPr>
      <w:r>
        <w:rPr/>
        <w:pict>
          <v:shape style="position:absolute;margin-left:65.279999pt;margin-top:35.54578pt;width:464.9pt;height:202.35pt;mso-position-horizontal-relative:page;mso-position-vertical-relative:paragraph;z-index:1072;mso-wrap-distance-left:0;mso-wrap-distance-right:0" type="#_x0000_t202" filled="false" stroked="true" strokeweight=".47998pt" strokecolor="#000000">
            <v:textbox inset="0,0,0,0">
              <w:txbxContent>
                <w:p>
                  <w:pPr>
                    <w:pStyle w:val="BodyText"/>
                    <w:spacing w:before="8"/>
                    <w:rPr>
                      <w:sz w:val="25"/>
                    </w:rPr>
                  </w:pPr>
                </w:p>
                <w:p>
                  <w:pPr>
                    <w:pStyle w:val="BodyText"/>
                    <w:ind w:left="108"/>
                  </w:pPr>
                  <w:r>
                    <w:rPr>
                      <w:rFonts w:ascii="Wingdings" w:hAnsi="Wingdings"/>
                      <w:b/>
                    </w:rPr>
                    <w:t></w:t>
                  </w:r>
                  <w:r>
                    <w:rPr>
                      <w:rFonts w:ascii="Times New Roman" w:hAnsi="Times New Roman"/>
                      <w:b/>
                    </w:rPr>
                    <w:t> </w:t>
                  </w:r>
                  <w:r>
                    <w:rPr/>
                    <w:t>Conformément à la délibération du bureau du SDIS 11 en date du 23 novembre 2017 relative à la facturation des frais de formation à des tiers il a été décidé de facturer :</w:t>
                  </w:r>
                </w:p>
                <w:p>
                  <w:pPr>
                    <w:pStyle w:val="BodyText"/>
                  </w:pPr>
                </w:p>
                <w:p>
                  <w:pPr>
                    <w:spacing w:before="0"/>
                    <w:ind w:left="821" w:right="0" w:firstLine="0"/>
                    <w:jc w:val="left"/>
                    <w:rPr>
                      <w:b/>
                      <w:sz w:val="24"/>
                    </w:rPr>
                  </w:pPr>
                  <w:r>
                    <w:rPr>
                      <w:b/>
                      <w:sz w:val="24"/>
                    </w:rPr>
                    <w:t>90 €/jour pour le stage mer ; 280 € pour le PSE 2 ; 280 € pour le permis côtier</w:t>
                  </w:r>
                </w:p>
                <w:p>
                  <w:pPr>
                    <w:pStyle w:val="BodyText"/>
                  </w:pPr>
                </w:p>
                <w:p>
                  <w:pPr>
                    <w:pStyle w:val="BodyText"/>
                    <w:numPr>
                      <w:ilvl w:val="0"/>
                      <w:numId w:val="5"/>
                    </w:numPr>
                    <w:tabs>
                      <w:tab w:pos="359" w:val="left" w:leader="none"/>
                    </w:tabs>
                    <w:spacing w:line="240" w:lineRule="auto" w:before="0" w:after="0"/>
                    <w:ind w:left="358" w:right="0" w:hanging="250"/>
                    <w:jc w:val="left"/>
                  </w:pPr>
                  <w:r>
                    <w:rPr>
                      <w:b/>
                    </w:rPr>
                    <w:t>SI </w:t>
                  </w:r>
                  <w:r>
                    <w:rPr/>
                    <w:t>vous arrêtez le stage de votre propre initiative sans raison valable</w:t>
                  </w:r>
                  <w:r>
                    <w:rPr>
                      <w:spacing w:val="-5"/>
                    </w:rPr>
                    <w:t> </w:t>
                  </w:r>
                  <w:r>
                    <w:rPr/>
                    <w:t>;</w:t>
                  </w:r>
                </w:p>
                <w:p>
                  <w:pPr>
                    <w:pStyle w:val="BodyText"/>
                    <w:spacing w:before="10"/>
                    <w:rPr>
                      <w:sz w:val="33"/>
                    </w:rPr>
                  </w:pPr>
                </w:p>
                <w:p>
                  <w:pPr>
                    <w:pStyle w:val="BodyText"/>
                    <w:numPr>
                      <w:ilvl w:val="0"/>
                      <w:numId w:val="5"/>
                    </w:numPr>
                    <w:tabs>
                      <w:tab w:pos="359" w:val="left" w:leader="none"/>
                    </w:tabs>
                    <w:spacing w:line="240" w:lineRule="auto" w:before="0" w:after="0"/>
                    <w:ind w:left="358" w:right="0" w:hanging="250"/>
                    <w:jc w:val="left"/>
                  </w:pPr>
                  <w:r>
                    <w:rPr>
                      <w:b/>
                    </w:rPr>
                    <w:t>SI </w:t>
                  </w:r>
                  <w:r>
                    <w:rPr/>
                    <w:t>après réussite au stage vous n’honorez pas l’affectation définie par le SDIS 11</w:t>
                  </w:r>
                  <w:r>
                    <w:rPr>
                      <w:spacing w:val="-16"/>
                    </w:rPr>
                    <w:t> </w:t>
                  </w:r>
                  <w:r>
                    <w:rPr/>
                    <w:t>;</w:t>
                  </w:r>
                </w:p>
                <w:p>
                  <w:pPr>
                    <w:pStyle w:val="BodyText"/>
                  </w:pPr>
                </w:p>
                <w:p>
                  <w:pPr>
                    <w:pStyle w:val="BodyText"/>
                    <w:spacing w:before="7"/>
                    <w:rPr>
                      <w:sz w:val="19"/>
                    </w:rPr>
                  </w:pPr>
                </w:p>
                <w:p>
                  <w:pPr>
                    <w:pStyle w:val="BodyText"/>
                    <w:numPr>
                      <w:ilvl w:val="0"/>
                      <w:numId w:val="5"/>
                    </w:numPr>
                    <w:tabs>
                      <w:tab w:pos="359" w:val="left" w:leader="none"/>
                    </w:tabs>
                    <w:spacing w:line="240" w:lineRule="auto" w:before="1" w:after="0"/>
                    <w:ind w:left="358" w:right="0" w:hanging="250"/>
                    <w:jc w:val="left"/>
                  </w:pPr>
                  <w:r>
                    <w:rPr>
                      <w:b/>
                    </w:rPr>
                    <w:t>SI </w:t>
                  </w:r>
                  <w:r>
                    <w:rPr/>
                    <w:t>vous abandonnez votre emploi sans raison</w:t>
                  </w:r>
                  <w:r>
                    <w:rPr>
                      <w:spacing w:val="-4"/>
                    </w:rPr>
                    <w:t> </w:t>
                  </w:r>
                  <w:r>
                    <w:rPr/>
                    <w:t>valable.</w:t>
                  </w:r>
                </w:p>
              </w:txbxContent>
            </v:textbox>
            <v:stroke dashstyle="solid"/>
            <w10:wrap type="topAndBottom"/>
          </v:shape>
        </w:pict>
      </w:r>
      <w:r>
        <w:rPr/>
        <w:t>Je devrais m’acquitter de la facturation des formations si je ne respecte pas les conditions définies par le SDIS 11.</w:t>
      </w:r>
    </w:p>
    <w:p>
      <w:pPr>
        <w:pStyle w:val="BodyText"/>
        <w:spacing w:before="90"/>
        <w:ind w:left="6611"/>
      </w:pPr>
      <w:r>
        <w:rPr/>
        <w:t>Signature de l’intéressé,</w:t>
      </w:r>
    </w:p>
    <w:p>
      <w:pPr>
        <w:pStyle w:val="BodyText"/>
        <w:spacing w:before="120"/>
        <w:ind w:left="6281"/>
      </w:pPr>
      <w:r>
        <w:rPr/>
        <w:t>Précédé de la mention « lu et approuvé »</w:t>
      </w:r>
    </w:p>
    <w:p>
      <w:pPr>
        <w:spacing w:after="0"/>
        <w:sectPr>
          <w:headerReference w:type="default" r:id="rId11"/>
          <w:pgSz w:w="11910" w:h="16840"/>
          <w:pgMar w:header="0" w:footer="0" w:top="180" w:bottom="280" w:left="180" w:right="1200"/>
        </w:sectPr>
      </w:pPr>
    </w:p>
    <w:p>
      <w:pPr>
        <w:pStyle w:val="BodyText"/>
        <w:ind w:left="105"/>
        <w:rPr>
          <w:sz w:val="20"/>
        </w:rPr>
      </w:pPr>
      <w:r>
        <w:rPr/>
        <w:pict>
          <v:shape style="position:absolute;margin-left:70.224007pt;margin-top:98.65995pt;width:1.45pt;height:1.6pt;mso-position-horizontal-relative:page;mso-position-vertical-relative:page;z-index:1096" coordorigin="1404,1973" coordsize="29,32" path="m1433,1973l1414,1973,1404,1973,1404,1983,1404,2004,1414,2004,1414,1983,1433,1983,1433,1973e" filled="true" fillcolor="#000000" stroked="false">
            <v:path arrowok="t"/>
            <v:fill type="solid"/>
            <w10:wrap type="none"/>
          </v:shape>
        </w:pict>
      </w:r>
      <w:r>
        <w:rPr>
          <w:sz w:val="20"/>
        </w:rPr>
        <w:drawing>
          <wp:inline distT="0" distB="0" distL="0" distR="0">
            <wp:extent cx="760832" cy="836676"/>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0" cstate="print"/>
                    <a:stretch>
                      <a:fillRect/>
                    </a:stretch>
                  </pic:blipFill>
                  <pic:spPr>
                    <a:xfrm>
                      <a:off x="0" y="0"/>
                      <a:ext cx="760832" cy="836676"/>
                    </a:xfrm>
                    <a:prstGeom prst="rect">
                      <a:avLst/>
                    </a:prstGeom>
                  </pic:spPr>
                </pic:pic>
              </a:graphicData>
            </a:graphic>
          </wp:inline>
        </w:drawing>
      </w:r>
      <w:r>
        <w:rPr>
          <w:sz w:val="20"/>
        </w:rPr>
      </w:r>
    </w:p>
    <w:p>
      <w:pPr>
        <w:pStyle w:val="BodyText"/>
        <w:spacing w:before="4"/>
        <w:rPr>
          <w:sz w:val="28"/>
        </w:rPr>
      </w:pPr>
    </w:p>
    <w:tbl>
      <w:tblPr>
        <w:tblW w:w="0" w:type="auto"/>
        <w:jc w:val="left"/>
        <w:tblInd w:w="12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262"/>
        <w:gridCol w:w="1310"/>
        <w:gridCol w:w="1522"/>
        <w:gridCol w:w="763"/>
        <w:gridCol w:w="2285"/>
      </w:tblGrid>
      <w:tr>
        <w:trPr>
          <w:trHeight w:val="574" w:hRule="atLeast"/>
        </w:trPr>
        <w:tc>
          <w:tcPr>
            <w:tcW w:w="9142" w:type="dxa"/>
            <w:gridSpan w:val="5"/>
          </w:tcPr>
          <w:p>
            <w:pPr>
              <w:pStyle w:val="TableParagraph"/>
              <w:spacing w:before="121"/>
              <w:ind w:left="2800"/>
              <w:rPr>
                <w:rFonts w:ascii="Comic Sans MS"/>
                <w:b/>
                <w:sz w:val="24"/>
              </w:rPr>
            </w:pPr>
            <w:r>
              <w:rPr>
                <w:rFonts w:ascii="Comic Sans MS"/>
                <w:b/>
                <w:sz w:val="24"/>
              </w:rPr>
              <w:t>FICHE INSCRIPTION STAGE</w:t>
            </w:r>
          </w:p>
        </w:tc>
      </w:tr>
      <w:tr>
        <w:trPr>
          <w:trHeight w:val="771" w:hRule="atLeast"/>
        </w:trPr>
        <w:tc>
          <w:tcPr>
            <w:tcW w:w="9142" w:type="dxa"/>
            <w:gridSpan w:val="5"/>
          </w:tcPr>
          <w:p>
            <w:pPr>
              <w:pStyle w:val="TableParagraph"/>
              <w:spacing w:before="6"/>
              <w:rPr>
                <w:sz w:val="19"/>
              </w:rPr>
            </w:pPr>
          </w:p>
          <w:p>
            <w:pPr>
              <w:pStyle w:val="TableParagraph"/>
              <w:tabs>
                <w:tab w:pos="4454" w:val="left" w:leader="none"/>
              </w:tabs>
              <w:spacing w:before="1"/>
              <w:ind w:left="61"/>
              <w:rPr>
                <w:b/>
                <w:sz w:val="24"/>
              </w:rPr>
            </w:pPr>
            <w:r>
              <w:rPr>
                <w:b/>
                <w:sz w:val="24"/>
              </w:rPr>
              <w:t>NOM</w:t>
            </w:r>
            <w:r>
              <w:rPr>
                <w:b/>
                <w:spacing w:val="-4"/>
                <w:sz w:val="24"/>
              </w:rPr>
              <w:t> </w:t>
            </w:r>
            <w:r>
              <w:rPr>
                <w:b/>
                <w:sz w:val="24"/>
              </w:rPr>
              <w:t>:</w:t>
            </w:r>
            <w:r>
              <w:rPr>
                <w:b/>
                <w:spacing w:val="-3"/>
                <w:sz w:val="24"/>
              </w:rPr>
              <w:t> </w:t>
            </w:r>
            <w:r>
              <w:rPr>
                <w:b/>
                <w:sz w:val="24"/>
              </w:rPr>
              <w:t>……………………………………………………</w:t>
              <w:tab/>
              <w:t>PRENOM :</w:t>
            </w:r>
            <w:r>
              <w:rPr>
                <w:b/>
                <w:spacing w:val="-7"/>
                <w:sz w:val="24"/>
              </w:rPr>
              <w:t> </w:t>
            </w:r>
            <w:r>
              <w:rPr>
                <w:b/>
                <w:sz w:val="24"/>
              </w:rPr>
              <w:t>…………………………………………………..</w:t>
            </w:r>
          </w:p>
        </w:tc>
      </w:tr>
      <w:tr>
        <w:trPr>
          <w:trHeight w:val="1946" w:hRule="atLeast"/>
        </w:trPr>
        <w:tc>
          <w:tcPr>
            <w:tcW w:w="9142" w:type="dxa"/>
            <w:gridSpan w:val="5"/>
            <w:tcBorders>
              <w:left w:val="single" w:sz="6" w:space="0" w:color="000000"/>
              <w:bottom w:val="single" w:sz="6" w:space="0" w:color="000000"/>
              <w:right w:val="single" w:sz="6" w:space="0" w:color="000000"/>
            </w:tcBorders>
          </w:tcPr>
          <w:p>
            <w:pPr>
              <w:pStyle w:val="TableParagraph"/>
              <w:spacing w:before="121"/>
              <w:ind w:left="122" w:right="107"/>
              <w:jc w:val="center"/>
              <w:rPr>
                <w:b/>
                <w:sz w:val="24"/>
              </w:rPr>
            </w:pPr>
            <w:r>
              <w:rPr>
                <w:b/>
                <w:sz w:val="24"/>
              </w:rPr>
              <w:t>CHOIX DES STAGES</w:t>
            </w:r>
          </w:p>
          <w:p>
            <w:pPr>
              <w:pStyle w:val="TableParagraph"/>
              <w:spacing w:before="121"/>
              <w:ind w:left="1127"/>
              <w:rPr>
                <w:rFonts w:ascii="Comic Sans MS" w:hAnsi="Comic Sans MS"/>
                <w:b/>
                <w:sz w:val="20"/>
              </w:rPr>
            </w:pPr>
            <w:r>
              <w:rPr>
                <w:rFonts w:ascii="Comic Sans MS" w:hAnsi="Comic Sans MS"/>
                <w:b/>
                <w:sz w:val="20"/>
                <w:u w:val="single"/>
              </w:rPr>
              <w:t>*OBLIGATION DE METTRE ORDRE DE PRIORITE (1 – 2 – 3 – 4 - 5)</w:t>
            </w:r>
          </w:p>
          <w:p>
            <w:pPr>
              <w:pStyle w:val="TableParagraph"/>
              <w:spacing w:before="4"/>
              <w:rPr>
                <w:sz w:val="28"/>
              </w:rPr>
            </w:pPr>
          </w:p>
          <w:p>
            <w:pPr>
              <w:pStyle w:val="TableParagraph"/>
              <w:ind w:left="122" w:right="110"/>
              <w:jc w:val="center"/>
              <w:rPr>
                <w:rFonts w:ascii="Times New Roman" w:hAnsi="Times New Roman"/>
                <w:b/>
                <w:sz w:val="24"/>
              </w:rPr>
            </w:pPr>
            <w:r>
              <w:rPr>
                <w:rFonts w:ascii="Times New Roman" w:hAnsi="Times New Roman"/>
                <w:b/>
                <w:sz w:val="24"/>
              </w:rPr>
              <w:t>Trois saisons effectives dont deux au moins en qualité de chef de plage ou chef de poste peut postuler en tant qu’encadrant</w:t>
            </w:r>
          </w:p>
        </w:tc>
      </w:tr>
      <w:tr>
        <w:trPr>
          <w:trHeight w:val="532"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1609" w:right="1596"/>
              <w:jc w:val="center"/>
              <w:rPr>
                <w:b/>
                <w:sz w:val="24"/>
              </w:rPr>
            </w:pPr>
            <w:r>
              <w:rPr>
                <w:b/>
                <w:sz w:val="24"/>
              </w:rPr>
              <w:t>DATE</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706"/>
              <w:rPr>
                <w:b/>
                <w:sz w:val="24"/>
              </w:rPr>
            </w:pPr>
            <w:r>
              <w:rPr>
                <w:b/>
                <w:sz w:val="24"/>
              </w:rPr>
              <w:t>Stagiaire</w:t>
            </w:r>
          </w:p>
        </w:tc>
        <w:tc>
          <w:tcPr>
            <w:tcW w:w="2285" w:type="dxa"/>
            <w:tcBorders>
              <w:top w:val="single" w:sz="6" w:space="0" w:color="000000"/>
              <w:left w:val="single" w:sz="6" w:space="0" w:color="000000"/>
              <w:bottom w:val="single" w:sz="6" w:space="0" w:color="000000"/>
              <w:right w:val="single" w:sz="6" w:space="0" w:color="000000"/>
            </w:tcBorders>
          </w:tcPr>
          <w:p>
            <w:pPr>
              <w:pStyle w:val="TableParagraph"/>
              <w:spacing w:before="119"/>
              <w:ind w:left="636"/>
              <w:rPr>
                <w:b/>
                <w:sz w:val="24"/>
              </w:rPr>
            </w:pPr>
            <w:r>
              <w:rPr>
                <w:b/>
                <w:sz w:val="24"/>
              </w:rPr>
              <w:t>Encadrant</w:t>
            </w:r>
          </w:p>
        </w:tc>
      </w:tr>
      <w:tr>
        <w:trPr>
          <w:trHeight w:val="532"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1609" w:right="1599"/>
              <w:jc w:val="center"/>
              <w:rPr>
                <w:sz w:val="24"/>
              </w:rPr>
            </w:pPr>
            <w:r>
              <w:rPr>
                <w:sz w:val="24"/>
              </w:rPr>
              <w:t>14 au 17 avril</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28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4"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1"/>
              <w:ind w:left="1609" w:right="1599"/>
              <w:jc w:val="center"/>
              <w:rPr>
                <w:sz w:val="24"/>
              </w:rPr>
            </w:pPr>
            <w:r>
              <w:rPr>
                <w:sz w:val="24"/>
              </w:rPr>
              <w:t>23 au 26 avril</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28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2"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9"/>
              <w:ind w:left="1609" w:right="1596"/>
              <w:jc w:val="center"/>
              <w:rPr>
                <w:sz w:val="24"/>
              </w:rPr>
            </w:pPr>
            <w:r>
              <w:rPr>
                <w:sz w:val="24"/>
              </w:rPr>
              <w:t>5 au 8 mai</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28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17"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1608" w:right="1599"/>
              <w:jc w:val="center"/>
              <w:rPr>
                <w:rFonts w:ascii="Comic Sans MS"/>
                <w:sz w:val="20"/>
              </w:rPr>
            </w:pPr>
            <w:r>
              <w:rPr>
                <w:rFonts w:ascii="Comic Sans MS"/>
                <w:sz w:val="20"/>
              </w:rPr>
              <w:t>18 au 21 mai</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28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20" w:hRule="atLeast"/>
        </w:trPr>
        <w:tc>
          <w:tcPr>
            <w:tcW w:w="457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2"/>
              <w:ind w:left="1606" w:right="1599"/>
              <w:jc w:val="center"/>
              <w:rPr>
                <w:rFonts w:ascii="Comic Sans MS"/>
                <w:sz w:val="20"/>
              </w:rPr>
            </w:pPr>
            <w:r>
              <w:rPr>
                <w:rFonts w:ascii="Comic Sans MS"/>
                <w:sz w:val="20"/>
              </w:rPr>
              <w:t>21 au 24 juin</w:t>
            </w:r>
          </w:p>
        </w:tc>
        <w:tc>
          <w:tcPr>
            <w:tcW w:w="2285"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28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2884" w:hRule="atLeast"/>
        </w:trPr>
        <w:tc>
          <w:tcPr>
            <w:tcW w:w="9142" w:type="dxa"/>
            <w:gridSpan w:val="5"/>
            <w:tcBorders>
              <w:top w:val="single" w:sz="6" w:space="0" w:color="000000"/>
              <w:left w:val="single" w:sz="6" w:space="0" w:color="000000"/>
              <w:right w:val="single" w:sz="6" w:space="0" w:color="000000"/>
            </w:tcBorders>
          </w:tcPr>
          <w:p>
            <w:pPr>
              <w:pStyle w:val="TableParagraph"/>
              <w:rPr>
                <w:sz w:val="20"/>
              </w:rPr>
            </w:pPr>
          </w:p>
          <w:p>
            <w:pPr>
              <w:pStyle w:val="TableParagraph"/>
              <w:ind w:left="69" w:right="50"/>
              <w:jc w:val="both"/>
              <w:rPr>
                <w:b/>
                <w:sz w:val="24"/>
              </w:rPr>
            </w:pPr>
            <w:r>
              <w:rPr>
                <w:b/>
                <w:sz w:val="24"/>
              </w:rPr>
              <w:t>Les personnes s’engageant </w:t>
            </w:r>
            <w:r>
              <w:rPr>
                <w:b/>
                <w:sz w:val="24"/>
                <w:u w:val="single"/>
              </w:rPr>
              <w:t>deux mois consécutifs</w:t>
            </w:r>
            <w:r>
              <w:rPr>
                <w:b/>
                <w:sz w:val="24"/>
              </w:rPr>
              <w:t> sur les plages seront prioritaires pour postuler aux formations </w:t>
            </w:r>
            <w:r>
              <w:rPr>
                <w:b/>
                <w:sz w:val="24"/>
                <w:u w:val="single"/>
              </w:rPr>
              <w:t>PSE 2 et permis côtier </w:t>
            </w:r>
            <w:r>
              <w:rPr>
                <w:b/>
                <w:sz w:val="24"/>
              </w:rPr>
              <w:t>organisées par le SDIS de l’Aude et bénéficieront de la gratuité de celles-ci (hors timbres fiscaux pour le permis côtier). </w:t>
            </w:r>
            <w:r>
              <w:rPr>
                <w:b/>
                <w:sz w:val="24"/>
                <w:u w:val="single"/>
              </w:rPr>
              <w:t>Attention les places sont limitées.</w:t>
            </w:r>
          </w:p>
          <w:p>
            <w:pPr>
              <w:pStyle w:val="TableParagraph"/>
              <w:spacing w:before="10"/>
              <w:rPr>
                <w:sz w:val="18"/>
              </w:rPr>
            </w:pPr>
          </w:p>
          <w:p>
            <w:pPr>
              <w:pStyle w:val="TableParagraph"/>
              <w:numPr>
                <w:ilvl w:val="0"/>
                <w:numId w:val="6"/>
              </w:numPr>
              <w:tabs>
                <w:tab w:pos="269" w:val="left" w:leader="none"/>
              </w:tabs>
              <w:spacing w:line="240" w:lineRule="auto" w:before="0" w:after="0"/>
              <w:ind w:left="268" w:right="0" w:hanging="199"/>
              <w:jc w:val="both"/>
              <w:rPr>
                <w:sz w:val="24"/>
              </w:rPr>
            </w:pPr>
            <w:r>
              <w:rPr>
                <w:sz w:val="24"/>
              </w:rPr>
              <w:t>participera au PSE 2 du 4 au 8 juin</w:t>
            </w:r>
            <w:r>
              <w:rPr>
                <w:spacing w:val="-2"/>
                <w:sz w:val="24"/>
              </w:rPr>
              <w:t> </w:t>
            </w:r>
            <w:r>
              <w:rPr>
                <w:sz w:val="24"/>
              </w:rPr>
              <w:t>2018</w:t>
            </w:r>
          </w:p>
          <w:p>
            <w:pPr>
              <w:pStyle w:val="TableParagraph"/>
              <w:rPr>
                <w:sz w:val="24"/>
              </w:rPr>
            </w:pPr>
          </w:p>
          <w:p>
            <w:pPr>
              <w:pStyle w:val="TableParagraph"/>
              <w:spacing w:before="7"/>
              <w:rPr>
                <w:sz w:val="19"/>
              </w:rPr>
            </w:pPr>
          </w:p>
          <w:p>
            <w:pPr>
              <w:pStyle w:val="TableParagraph"/>
              <w:numPr>
                <w:ilvl w:val="0"/>
                <w:numId w:val="6"/>
              </w:numPr>
              <w:tabs>
                <w:tab w:pos="269" w:val="left" w:leader="none"/>
              </w:tabs>
              <w:spacing w:line="240" w:lineRule="auto" w:before="1" w:after="0"/>
              <w:ind w:left="268" w:right="0" w:hanging="199"/>
              <w:jc w:val="both"/>
              <w:rPr>
                <w:sz w:val="24"/>
              </w:rPr>
            </w:pPr>
            <w:r>
              <w:rPr>
                <w:sz w:val="24"/>
              </w:rPr>
              <w:t>participera au stage permis option côtière du 28 mai au 1</w:t>
            </w:r>
            <w:r>
              <w:rPr>
                <w:sz w:val="24"/>
                <w:vertAlign w:val="superscript"/>
              </w:rPr>
              <w:t>er</w:t>
            </w:r>
            <w:r>
              <w:rPr>
                <w:sz w:val="24"/>
                <w:vertAlign w:val="baseline"/>
              </w:rPr>
              <w:t> juin 2018</w:t>
            </w:r>
          </w:p>
        </w:tc>
      </w:tr>
      <w:tr>
        <w:trPr>
          <w:trHeight w:val="533" w:hRule="atLeast"/>
        </w:trPr>
        <w:tc>
          <w:tcPr>
            <w:tcW w:w="9142" w:type="dxa"/>
            <w:gridSpan w:val="5"/>
          </w:tcPr>
          <w:p>
            <w:pPr>
              <w:pStyle w:val="TableParagraph"/>
              <w:spacing w:before="121"/>
              <w:ind w:left="2649"/>
              <w:rPr>
                <w:b/>
                <w:sz w:val="24"/>
              </w:rPr>
            </w:pPr>
            <w:r>
              <w:rPr>
                <w:b/>
                <w:sz w:val="24"/>
              </w:rPr>
              <w:t>ENGAGEMENT SAISONS PRECEDENTES</w:t>
            </w:r>
          </w:p>
        </w:tc>
      </w:tr>
      <w:tr>
        <w:trPr>
          <w:trHeight w:val="532" w:hRule="atLeast"/>
        </w:trPr>
        <w:tc>
          <w:tcPr>
            <w:tcW w:w="3262" w:type="dxa"/>
            <w:tcBorders>
              <w:left w:val="single" w:sz="6" w:space="0" w:color="000000"/>
              <w:bottom w:val="single" w:sz="6" w:space="0" w:color="000000"/>
              <w:right w:val="single" w:sz="6" w:space="0" w:color="000000"/>
            </w:tcBorders>
          </w:tcPr>
          <w:p>
            <w:pPr>
              <w:pStyle w:val="TableParagraph"/>
              <w:spacing w:before="119"/>
              <w:ind w:left="131" w:right="123"/>
              <w:jc w:val="center"/>
              <w:rPr>
                <w:sz w:val="24"/>
              </w:rPr>
            </w:pPr>
            <w:r>
              <w:rPr>
                <w:sz w:val="24"/>
              </w:rPr>
              <w:t>PERIODE</w:t>
            </w:r>
          </w:p>
        </w:tc>
        <w:tc>
          <w:tcPr>
            <w:tcW w:w="2832" w:type="dxa"/>
            <w:gridSpan w:val="2"/>
            <w:tcBorders>
              <w:left w:val="single" w:sz="6" w:space="0" w:color="000000"/>
              <w:bottom w:val="single" w:sz="6" w:space="0" w:color="000000"/>
              <w:right w:val="single" w:sz="6" w:space="0" w:color="000000"/>
            </w:tcBorders>
          </w:tcPr>
          <w:p>
            <w:pPr>
              <w:pStyle w:val="TableParagraph"/>
              <w:spacing w:before="119"/>
              <w:ind w:left="854"/>
              <w:rPr>
                <w:sz w:val="24"/>
              </w:rPr>
            </w:pPr>
            <w:r>
              <w:rPr>
                <w:sz w:val="24"/>
              </w:rPr>
              <w:t>COMMUNE</w:t>
            </w:r>
          </w:p>
        </w:tc>
        <w:tc>
          <w:tcPr>
            <w:tcW w:w="3048" w:type="dxa"/>
            <w:gridSpan w:val="2"/>
            <w:tcBorders>
              <w:left w:val="single" w:sz="6" w:space="0" w:color="000000"/>
              <w:bottom w:val="single" w:sz="6" w:space="0" w:color="000000"/>
              <w:right w:val="single" w:sz="6" w:space="0" w:color="000000"/>
            </w:tcBorders>
          </w:tcPr>
          <w:p>
            <w:pPr>
              <w:pStyle w:val="TableParagraph"/>
              <w:spacing w:before="119"/>
              <w:ind w:left="775"/>
              <w:rPr>
                <w:sz w:val="24"/>
              </w:rPr>
            </w:pPr>
            <w:r>
              <w:rPr>
                <w:sz w:val="24"/>
              </w:rPr>
              <w:t>EN QUALITE DE</w:t>
            </w:r>
          </w:p>
        </w:tc>
      </w:tr>
      <w:tr>
        <w:trPr>
          <w:trHeight w:val="534" w:hRule="atLeast"/>
        </w:trPr>
        <w:tc>
          <w:tcPr>
            <w:tcW w:w="3262" w:type="dxa"/>
            <w:tcBorders>
              <w:top w:val="single" w:sz="6" w:space="0" w:color="000000"/>
              <w:left w:val="single" w:sz="6" w:space="0" w:color="000000"/>
              <w:bottom w:val="single" w:sz="6" w:space="0" w:color="000000"/>
              <w:right w:val="single" w:sz="6" w:space="0" w:color="000000"/>
            </w:tcBorders>
          </w:tcPr>
          <w:p>
            <w:pPr>
              <w:pStyle w:val="TableParagraph"/>
              <w:spacing w:before="121"/>
              <w:ind w:left="136" w:right="123"/>
              <w:jc w:val="center"/>
              <w:rPr>
                <w:sz w:val="24"/>
              </w:rPr>
            </w:pPr>
            <w:r>
              <w:rPr>
                <w:sz w:val="24"/>
              </w:rPr>
              <w:t>du …………….au ................2017</w:t>
            </w:r>
          </w:p>
        </w:tc>
        <w:tc>
          <w:tcPr>
            <w:tcW w:w="283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04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2" w:hRule="atLeast"/>
        </w:trPr>
        <w:tc>
          <w:tcPr>
            <w:tcW w:w="3262" w:type="dxa"/>
            <w:tcBorders>
              <w:top w:val="single" w:sz="6" w:space="0" w:color="000000"/>
              <w:left w:val="single" w:sz="6" w:space="0" w:color="000000"/>
              <w:bottom w:val="single" w:sz="6" w:space="0" w:color="000000"/>
              <w:right w:val="single" w:sz="6" w:space="0" w:color="000000"/>
            </w:tcBorders>
          </w:tcPr>
          <w:p>
            <w:pPr>
              <w:pStyle w:val="TableParagraph"/>
              <w:spacing w:before="119"/>
              <w:ind w:left="136" w:right="123"/>
              <w:jc w:val="center"/>
              <w:rPr>
                <w:sz w:val="24"/>
              </w:rPr>
            </w:pPr>
            <w:r>
              <w:rPr>
                <w:sz w:val="24"/>
              </w:rPr>
              <w:t>du …………….au ................2016</w:t>
            </w:r>
          </w:p>
        </w:tc>
        <w:tc>
          <w:tcPr>
            <w:tcW w:w="283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04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2" w:hRule="atLeast"/>
        </w:trPr>
        <w:tc>
          <w:tcPr>
            <w:tcW w:w="3262" w:type="dxa"/>
            <w:tcBorders>
              <w:top w:val="single" w:sz="6" w:space="0" w:color="000000"/>
              <w:left w:val="single" w:sz="6" w:space="0" w:color="000000"/>
              <w:bottom w:val="single" w:sz="6" w:space="0" w:color="000000"/>
              <w:right w:val="single" w:sz="6" w:space="0" w:color="000000"/>
            </w:tcBorders>
          </w:tcPr>
          <w:p>
            <w:pPr>
              <w:pStyle w:val="TableParagraph"/>
              <w:spacing w:before="119"/>
              <w:ind w:left="136" w:right="123"/>
              <w:jc w:val="center"/>
              <w:rPr>
                <w:sz w:val="24"/>
              </w:rPr>
            </w:pPr>
            <w:r>
              <w:rPr>
                <w:sz w:val="24"/>
              </w:rPr>
              <w:t>du …………….au ................2015</w:t>
            </w:r>
          </w:p>
        </w:tc>
        <w:tc>
          <w:tcPr>
            <w:tcW w:w="283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04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4" w:hRule="atLeast"/>
        </w:trPr>
        <w:tc>
          <w:tcPr>
            <w:tcW w:w="3262" w:type="dxa"/>
            <w:tcBorders>
              <w:top w:val="single" w:sz="6" w:space="0" w:color="000000"/>
              <w:left w:val="single" w:sz="6" w:space="0" w:color="000000"/>
              <w:bottom w:val="single" w:sz="6" w:space="0" w:color="000000"/>
              <w:right w:val="single" w:sz="6" w:space="0" w:color="000000"/>
            </w:tcBorders>
          </w:tcPr>
          <w:p>
            <w:pPr>
              <w:pStyle w:val="TableParagraph"/>
              <w:spacing w:before="119"/>
              <w:ind w:left="136" w:right="123"/>
              <w:jc w:val="center"/>
              <w:rPr>
                <w:sz w:val="24"/>
              </w:rPr>
            </w:pPr>
            <w:r>
              <w:rPr>
                <w:sz w:val="24"/>
              </w:rPr>
              <w:t>du …………….au ................2014</w:t>
            </w:r>
          </w:p>
        </w:tc>
        <w:tc>
          <w:tcPr>
            <w:tcW w:w="283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048"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531" w:hRule="atLeast"/>
        </w:trPr>
        <w:tc>
          <w:tcPr>
            <w:tcW w:w="3262" w:type="dxa"/>
            <w:tcBorders>
              <w:top w:val="single" w:sz="6" w:space="0" w:color="000000"/>
              <w:left w:val="single" w:sz="6" w:space="0" w:color="000000"/>
              <w:right w:val="single" w:sz="6" w:space="0" w:color="000000"/>
            </w:tcBorders>
          </w:tcPr>
          <w:p>
            <w:pPr>
              <w:pStyle w:val="TableParagraph"/>
              <w:spacing w:before="119"/>
              <w:ind w:left="136" w:right="123"/>
              <w:jc w:val="center"/>
              <w:rPr>
                <w:sz w:val="24"/>
              </w:rPr>
            </w:pPr>
            <w:r>
              <w:rPr>
                <w:sz w:val="24"/>
              </w:rPr>
              <w:t>du …………….au ................2013</w:t>
            </w:r>
          </w:p>
        </w:tc>
        <w:tc>
          <w:tcPr>
            <w:tcW w:w="2832" w:type="dxa"/>
            <w:gridSpan w:val="2"/>
            <w:tcBorders>
              <w:top w:val="single" w:sz="6" w:space="0" w:color="000000"/>
              <w:left w:val="single" w:sz="6" w:space="0" w:color="000000"/>
              <w:right w:val="single" w:sz="6" w:space="0" w:color="000000"/>
            </w:tcBorders>
          </w:tcPr>
          <w:p>
            <w:pPr>
              <w:pStyle w:val="TableParagraph"/>
              <w:rPr>
                <w:rFonts w:ascii="Times New Roman"/>
                <w:sz w:val="22"/>
              </w:rPr>
            </w:pPr>
          </w:p>
        </w:tc>
        <w:tc>
          <w:tcPr>
            <w:tcW w:w="3048" w:type="dxa"/>
            <w:gridSpan w:val="2"/>
            <w:tcBorders>
              <w:top w:val="single" w:sz="6" w:space="0" w:color="000000"/>
              <w:left w:val="single" w:sz="6" w:space="0" w:color="000000"/>
              <w:right w:val="single" w:sz="6" w:space="0" w:color="000000"/>
            </w:tcBorders>
          </w:tcPr>
          <w:p>
            <w:pPr>
              <w:pStyle w:val="TableParagraph"/>
              <w:rPr>
                <w:rFonts w:ascii="Times New Roman"/>
                <w:sz w:val="22"/>
              </w:rPr>
            </w:pPr>
          </w:p>
        </w:tc>
      </w:tr>
    </w:tbl>
    <w:p>
      <w:pPr>
        <w:spacing w:after="0"/>
        <w:rPr>
          <w:rFonts w:ascii="Times New Roman"/>
          <w:sz w:val="22"/>
        </w:rPr>
        <w:sectPr>
          <w:headerReference w:type="default" r:id="rId12"/>
          <w:pgSz w:w="11910" w:h="16840"/>
          <w:pgMar w:header="0" w:footer="0" w:top="300" w:bottom="280" w:left="180" w:right="1200"/>
        </w:sectPr>
      </w:pPr>
    </w:p>
    <w:p>
      <w:pPr>
        <w:pStyle w:val="BodyText"/>
        <w:ind w:left="105"/>
        <w:rPr>
          <w:sz w:val="20"/>
        </w:rPr>
      </w:pPr>
      <w:r>
        <w:rPr>
          <w:sz w:val="20"/>
        </w:rPr>
        <w:drawing>
          <wp:inline distT="0" distB="0" distL="0" distR="0">
            <wp:extent cx="760832" cy="836676"/>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0" cstate="print"/>
                    <a:stretch>
                      <a:fillRect/>
                    </a:stretch>
                  </pic:blipFill>
                  <pic:spPr>
                    <a:xfrm>
                      <a:off x="0" y="0"/>
                      <a:ext cx="760832" cy="836676"/>
                    </a:xfrm>
                    <a:prstGeom prst="rect">
                      <a:avLst/>
                    </a:prstGeom>
                  </pic:spPr>
                </pic:pic>
              </a:graphicData>
            </a:graphic>
          </wp:inline>
        </w:drawing>
      </w:r>
      <w:r>
        <w:rPr>
          <w:sz w:val="20"/>
        </w:rPr>
      </w:r>
    </w:p>
    <w:p>
      <w:pPr>
        <w:pStyle w:val="BodyText"/>
        <w:spacing w:before="5"/>
        <w:rPr>
          <w:sz w:val="12"/>
        </w:rPr>
      </w:pPr>
    </w:p>
    <w:tbl>
      <w:tblPr>
        <w:tblW w:w="0" w:type="auto"/>
        <w:jc w:val="left"/>
        <w:tblInd w:w="12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045"/>
        <w:gridCol w:w="3046"/>
        <w:gridCol w:w="3052"/>
      </w:tblGrid>
      <w:tr>
        <w:trPr>
          <w:trHeight w:val="461" w:hRule="atLeast"/>
        </w:trPr>
        <w:tc>
          <w:tcPr>
            <w:tcW w:w="9143" w:type="dxa"/>
            <w:gridSpan w:val="3"/>
          </w:tcPr>
          <w:p>
            <w:pPr>
              <w:pStyle w:val="TableParagraph"/>
              <w:spacing w:line="320" w:lineRule="exact" w:before="121"/>
              <w:ind w:left="3413" w:right="3245"/>
              <w:jc w:val="center"/>
              <w:rPr>
                <w:b/>
                <w:sz w:val="28"/>
              </w:rPr>
            </w:pPr>
            <w:r>
              <w:rPr>
                <w:b/>
                <w:sz w:val="28"/>
              </w:rPr>
              <w:t>FICHE  SAISON 2018</w:t>
            </w:r>
          </w:p>
        </w:tc>
      </w:tr>
      <w:tr>
        <w:trPr>
          <w:trHeight w:val="774" w:hRule="atLeast"/>
        </w:trPr>
        <w:tc>
          <w:tcPr>
            <w:tcW w:w="9143" w:type="dxa"/>
            <w:gridSpan w:val="3"/>
          </w:tcPr>
          <w:p>
            <w:pPr>
              <w:pStyle w:val="TableParagraph"/>
              <w:spacing w:before="9"/>
              <w:rPr>
                <w:sz w:val="19"/>
              </w:rPr>
            </w:pPr>
          </w:p>
          <w:p>
            <w:pPr>
              <w:pStyle w:val="TableParagraph"/>
              <w:tabs>
                <w:tab w:pos="4450" w:val="left" w:leader="none"/>
              </w:tabs>
              <w:ind w:left="58"/>
              <w:rPr>
                <w:b/>
                <w:sz w:val="24"/>
              </w:rPr>
            </w:pPr>
            <w:r>
              <w:rPr>
                <w:b/>
                <w:sz w:val="24"/>
              </w:rPr>
              <w:t>NOM</w:t>
            </w:r>
            <w:r>
              <w:rPr>
                <w:b/>
                <w:spacing w:val="-4"/>
                <w:sz w:val="24"/>
              </w:rPr>
              <w:t> </w:t>
            </w:r>
            <w:r>
              <w:rPr>
                <w:b/>
                <w:sz w:val="24"/>
              </w:rPr>
              <w:t>:</w:t>
            </w:r>
            <w:r>
              <w:rPr>
                <w:b/>
                <w:spacing w:val="-3"/>
                <w:sz w:val="24"/>
              </w:rPr>
              <w:t> </w:t>
            </w:r>
            <w:r>
              <w:rPr>
                <w:b/>
                <w:sz w:val="24"/>
              </w:rPr>
              <w:t>……………………………………………………</w:t>
              <w:tab/>
              <w:t>PRENOM :</w:t>
            </w:r>
            <w:r>
              <w:rPr>
                <w:b/>
                <w:spacing w:val="-7"/>
                <w:sz w:val="24"/>
              </w:rPr>
              <w:t> </w:t>
            </w:r>
            <w:r>
              <w:rPr>
                <w:b/>
                <w:sz w:val="24"/>
              </w:rPr>
              <w:t>…………………………………………………..</w:t>
            </w:r>
          </w:p>
        </w:tc>
      </w:tr>
      <w:tr>
        <w:trPr>
          <w:trHeight w:val="531" w:hRule="atLeast"/>
        </w:trPr>
        <w:tc>
          <w:tcPr>
            <w:tcW w:w="9143" w:type="dxa"/>
            <w:gridSpan w:val="3"/>
          </w:tcPr>
          <w:p>
            <w:pPr>
              <w:pStyle w:val="TableParagraph"/>
              <w:spacing w:before="119"/>
              <w:ind w:left="3305" w:right="3300"/>
              <w:jc w:val="center"/>
              <w:rPr>
                <w:b/>
                <w:sz w:val="24"/>
              </w:rPr>
            </w:pPr>
            <w:r>
              <w:rPr>
                <w:b/>
                <w:sz w:val="24"/>
              </w:rPr>
              <w:t>DISPONIBILITE SAISON</w:t>
            </w:r>
          </w:p>
        </w:tc>
      </w:tr>
      <w:tr>
        <w:trPr>
          <w:trHeight w:val="534" w:hRule="atLeast"/>
        </w:trPr>
        <w:tc>
          <w:tcPr>
            <w:tcW w:w="3045" w:type="dxa"/>
            <w:tcBorders>
              <w:left w:val="single" w:sz="6" w:space="0" w:color="000000"/>
              <w:bottom w:val="single" w:sz="6" w:space="0" w:color="000000"/>
              <w:right w:val="single" w:sz="6" w:space="0" w:color="000000"/>
            </w:tcBorders>
          </w:tcPr>
          <w:p>
            <w:pPr>
              <w:pStyle w:val="TableParagraph"/>
              <w:spacing w:before="121"/>
              <w:ind w:left="65"/>
              <w:rPr>
                <w:sz w:val="24"/>
              </w:rPr>
            </w:pPr>
            <w:r>
              <w:rPr>
                <w:sz w:val="24"/>
              </w:rPr>
              <w:t>MAI</w:t>
            </w:r>
          </w:p>
        </w:tc>
        <w:tc>
          <w:tcPr>
            <w:tcW w:w="3046" w:type="dxa"/>
            <w:tcBorders>
              <w:left w:val="single" w:sz="6" w:space="0" w:color="000000"/>
              <w:bottom w:val="single" w:sz="6" w:space="0" w:color="000000"/>
              <w:right w:val="single" w:sz="6" w:space="0" w:color="000000"/>
            </w:tcBorders>
          </w:tcPr>
          <w:p>
            <w:pPr>
              <w:pStyle w:val="TableParagraph"/>
              <w:spacing w:before="121"/>
              <w:ind w:left="69"/>
              <w:rPr>
                <w:sz w:val="24"/>
              </w:rPr>
            </w:pPr>
            <w:r>
              <w:rPr>
                <w:sz w:val="24"/>
              </w:rPr>
              <w:t>DU</w:t>
            </w:r>
          </w:p>
        </w:tc>
        <w:tc>
          <w:tcPr>
            <w:tcW w:w="3052" w:type="dxa"/>
            <w:tcBorders>
              <w:left w:val="single" w:sz="6" w:space="0" w:color="000000"/>
              <w:bottom w:val="single" w:sz="6" w:space="0" w:color="000000"/>
              <w:right w:val="single" w:sz="6" w:space="0" w:color="000000"/>
            </w:tcBorders>
          </w:tcPr>
          <w:p>
            <w:pPr>
              <w:pStyle w:val="TableParagraph"/>
              <w:spacing w:before="121"/>
              <w:ind w:left="69"/>
              <w:rPr>
                <w:sz w:val="24"/>
              </w:rPr>
            </w:pPr>
            <w:r>
              <w:rPr>
                <w:sz w:val="24"/>
              </w:rPr>
              <w:t>AU</w:t>
            </w:r>
          </w:p>
        </w:tc>
      </w:tr>
      <w:tr>
        <w:trPr>
          <w:trHeight w:val="532" w:hRule="atLeast"/>
        </w:trPr>
        <w:tc>
          <w:tcPr>
            <w:tcW w:w="3045" w:type="dxa"/>
            <w:tcBorders>
              <w:top w:val="single" w:sz="6" w:space="0" w:color="000000"/>
              <w:left w:val="single" w:sz="6" w:space="0" w:color="000000"/>
              <w:bottom w:val="single" w:sz="6" w:space="0" w:color="000000"/>
              <w:right w:val="single" w:sz="6" w:space="0" w:color="000000"/>
            </w:tcBorders>
          </w:tcPr>
          <w:p>
            <w:pPr>
              <w:pStyle w:val="TableParagraph"/>
              <w:spacing w:before="119"/>
              <w:ind w:left="65"/>
              <w:rPr>
                <w:sz w:val="24"/>
              </w:rPr>
            </w:pPr>
            <w:r>
              <w:rPr>
                <w:sz w:val="24"/>
              </w:rPr>
              <w:t>JUIN</w:t>
            </w:r>
          </w:p>
        </w:tc>
        <w:tc>
          <w:tcPr>
            <w:tcW w:w="3046" w:type="dxa"/>
            <w:tcBorders>
              <w:top w:val="single" w:sz="6" w:space="0" w:color="000000"/>
              <w:left w:val="single" w:sz="6" w:space="0" w:color="000000"/>
              <w:bottom w:val="single" w:sz="6" w:space="0" w:color="000000"/>
              <w:right w:val="single" w:sz="6" w:space="0" w:color="000000"/>
            </w:tcBorders>
          </w:tcPr>
          <w:p>
            <w:pPr>
              <w:pStyle w:val="TableParagraph"/>
              <w:spacing w:before="119"/>
              <w:ind w:left="69"/>
              <w:rPr>
                <w:sz w:val="24"/>
              </w:rPr>
            </w:pPr>
            <w:r>
              <w:rPr>
                <w:sz w:val="24"/>
              </w:rPr>
              <w:t>DU</w:t>
            </w:r>
          </w:p>
        </w:tc>
        <w:tc>
          <w:tcPr>
            <w:tcW w:w="3052" w:type="dxa"/>
            <w:tcBorders>
              <w:top w:val="single" w:sz="6" w:space="0" w:color="000000"/>
              <w:left w:val="single" w:sz="6" w:space="0" w:color="000000"/>
              <w:bottom w:val="single" w:sz="6" w:space="0" w:color="000000"/>
              <w:right w:val="single" w:sz="6" w:space="0" w:color="000000"/>
            </w:tcBorders>
          </w:tcPr>
          <w:p>
            <w:pPr>
              <w:pStyle w:val="TableParagraph"/>
              <w:spacing w:before="119"/>
              <w:ind w:left="69"/>
              <w:rPr>
                <w:sz w:val="24"/>
              </w:rPr>
            </w:pPr>
            <w:r>
              <w:rPr>
                <w:sz w:val="24"/>
              </w:rPr>
              <w:t>AU</w:t>
            </w:r>
          </w:p>
        </w:tc>
      </w:tr>
      <w:tr>
        <w:trPr>
          <w:trHeight w:val="532" w:hRule="atLeast"/>
        </w:trPr>
        <w:tc>
          <w:tcPr>
            <w:tcW w:w="3045" w:type="dxa"/>
            <w:tcBorders>
              <w:top w:val="single" w:sz="6" w:space="0" w:color="000000"/>
              <w:left w:val="single" w:sz="6" w:space="0" w:color="000000"/>
              <w:bottom w:val="single" w:sz="6" w:space="0" w:color="000000"/>
              <w:right w:val="single" w:sz="6" w:space="0" w:color="000000"/>
            </w:tcBorders>
          </w:tcPr>
          <w:p>
            <w:pPr>
              <w:pStyle w:val="TableParagraph"/>
              <w:spacing w:before="119"/>
              <w:ind w:left="65"/>
              <w:rPr>
                <w:sz w:val="24"/>
              </w:rPr>
            </w:pPr>
            <w:r>
              <w:rPr>
                <w:sz w:val="24"/>
              </w:rPr>
              <w:t>JUILLET</w:t>
            </w:r>
          </w:p>
        </w:tc>
        <w:tc>
          <w:tcPr>
            <w:tcW w:w="3046" w:type="dxa"/>
            <w:tcBorders>
              <w:top w:val="single" w:sz="6" w:space="0" w:color="000000"/>
              <w:left w:val="single" w:sz="6" w:space="0" w:color="000000"/>
              <w:bottom w:val="single" w:sz="6" w:space="0" w:color="000000"/>
              <w:right w:val="single" w:sz="6" w:space="0" w:color="000000"/>
            </w:tcBorders>
          </w:tcPr>
          <w:p>
            <w:pPr>
              <w:pStyle w:val="TableParagraph"/>
              <w:spacing w:before="119"/>
              <w:ind w:left="69"/>
              <w:rPr>
                <w:sz w:val="24"/>
              </w:rPr>
            </w:pPr>
            <w:r>
              <w:rPr>
                <w:sz w:val="24"/>
              </w:rPr>
              <w:t>DU</w:t>
            </w:r>
          </w:p>
        </w:tc>
        <w:tc>
          <w:tcPr>
            <w:tcW w:w="3052" w:type="dxa"/>
            <w:tcBorders>
              <w:top w:val="single" w:sz="6" w:space="0" w:color="000000"/>
              <w:left w:val="single" w:sz="6" w:space="0" w:color="000000"/>
              <w:bottom w:val="single" w:sz="6" w:space="0" w:color="000000"/>
              <w:right w:val="single" w:sz="6" w:space="0" w:color="000000"/>
            </w:tcBorders>
          </w:tcPr>
          <w:p>
            <w:pPr>
              <w:pStyle w:val="TableParagraph"/>
              <w:spacing w:before="119"/>
              <w:ind w:left="69"/>
              <w:rPr>
                <w:sz w:val="24"/>
              </w:rPr>
            </w:pPr>
            <w:r>
              <w:rPr>
                <w:sz w:val="24"/>
              </w:rPr>
              <w:t>AU</w:t>
            </w:r>
          </w:p>
        </w:tc>
      </w:tr>
      <w:tr>
        <w:trPr>
          <w:trHeight w:val="534" w:hRule="atLeast"/>
        </w:trPr>
        <w:tc>
          <w:tcPr>
            <w:tcW w:w="3045" w:type="dxa"/>
            <w:tcBorders>
              <w:top w:val="single" w:sz="6" w:space="0" w:color="000000"/>
              <w:left w:val="single" w:sz="6" w:space="0" w:color="000000"/>
              <w:bottom w:val="single" w:sz="6" w:space="0" w:color="000000"/>
              <w:right w:val="single" w:sz="6" w:space="0" w:color="000000"/>
            </w:tcBorders>
          </w:tcPr>
          <w:p>
            <w:pPr>
              <w:pStyle w:val="TableParagraph"/>
              <w:spacing w:before="121"/>
              <w:ind w:left="65"/>
              <w:rPr>
                <w:sz w:val="24"/>
              </w:rPr>
            </w:pPr>
            <w:r>
              <w:rPr>
                <w:sz w:val="24"/>
              </w:rPr>
              <w:t>AOÛT</w:t>
            </w:r>
          </w:p>
        </w:tc>
        <w:tc>
          <w:tcPr>
            <w:tcW w:w="3046" w:type="dxa"/>
            <w:tcBorders>
              <w:top w:val="single" w:sz="6" w:space="0" w:color="000000"/>
              <w:left w:val="single" w:sz="6" w:space="0" w:color="000000"/>
              <w:bottom w:val="single" w:sz="6" w:space="0" w:color="000000"/>
              <w:right w:val="single" w:sz="6" w:space="0" w:color="000000"/>
            </w:tcBorders>
          </w:tcPr>
          <w:p>
            <w:pPr>
              <w:pStyle w:val="TableParagraph"/>
              <w:spacing w:before="121"/>
              <w:ind w:left="69"/>
              <w:rPr>
                <w:sz w:val="24"/>
              </w:rPr>
            </w:pPr>
            <w:r>
              <w:rPr>
                <w:sz w:val="24"/>
              </w:rPr>
              <w:t>DU</w:t>
            </w:r>
          </w:p>
        </w:tc>
        <w:tc>
          <w:tcPr>
            <w:tcW w:w="3052" w:type="dxa"/>
            <w:tcBorders>
              <w:top w:val="single" w:sz="6" w:space="0" w:color="000000"/>
              <w:left w:val="single" w:sz="6" w:space="0" w:color="000000"/>
              <w:bottom w:val="single" w:sz="6" w:space="0" w:color="000000"/>
              <w:right w:val="single" w:sz="6" w:space="0" w:color="000000"/>
            </w:tcBorders>
          </w:tcPr>
          <w:p>
            <w:pPr>
              <w:pStyle w:val="TableParagraph"/>
              <w:spacing w:before="121"/>
              <w:ind w:left="69"/>
              <w:rPr>
                <w:sz w:val="24"/>
              </w:rPr>
            </w:pPr>
            <w:r>
              <w:rPr>
                <w:sz w:val="24"/>
              </w:rPr>
              <w:t>AU</w:t>
            </w:r>
          </w:p>
        </w:tc>
      </w:tr>
      <w:tr>
        <w:trPr>
          <w:trHeight w:val="531" w:hRule="atLeast"/>
        </w:trPr>
        <w:tc>
          <w:tcPr>
            <w:tcW w:w="3045" w:type="dxa"/>
            <w:tcBorders>
              <w:top w:val="single" w:sz="6" w:space="0" w:color="000000"/>
              <w:left w:val="single" w:sz="6" w:space="0" w:color="000000"/>
              <w:right w:val="single" w:sz="6" w:space="0" w:color="000000"/>
            </w:tcBorders>
          </w:tcPr>
          <w:p>
            <w:pPr>
              <w:pStyle w:val="TableParagraph"/>
              <w:spacing w:before="119"/>
              <w:ind w:left="65"/>
              <w:rPr>
                <w:sz w:val="24"/>
              </w:rPr>
            </w:pPr>
            <w:r>
              <w:rPr>
                <w:sz w:val="24"/>
              </w:rPr>
              <w:t>SEPTEMBRE</w:t>
            </w:r>
          </w:p>
        </w:tc>
        <w:tc>
          <w:tcPr>
            <w:tcW w:w="3046" w:type="dxa"/>
            <w:tcBorders>
              <w:top w:val="single" w:sz="6" w:space="0" w:color="000000"/>
              <w:left w:val="single" w:sz="6" w:space="0" w:color="000000"/>
              <w:right w:val="single" w:sz="6" w:space="0" w:color="000000"/>
            </w:tcBorders>
          </w:tcPr>
          <w:p>
            <w:pPr>
              <w:pStyle w:val="TableParagraph"/>
              <w:spacing w:before="119"/>
              <w:ind w:left="69"/>
              <w:rPr>
                <w:sz w:val="24"/>
              </w:rPr>
            </w:pPr>
            <w:r>
              <w:rPr>
                <w:sz w:val="24"/>
              </w:rPr>
              <w:t>DU</w:t>
            </w:r>
          </w:p>
        </w:tc>
        <w:tc>
          <w:tcPr>
            <w:tcW w:w="3052" w:type="dxa"/>
            <w:tcBorders>
              <w:top w:val="single" w:sz="6" w:space="0" w:color="000000"/>
              <w:left w:val="single" w:sz="6" w:space="0" w:color="000000"/>
              <w:right w:val="single" w:sz="6" w:space="0" w:color="000000"/>
            </w:tcBorders>
          </w:tcPr>
          <w:p>
            <w:pPr>
              <w:pStyle w:val="TableParagraph"/>
              <w:spacing w:before="119"/>
              <w:ind w:left="69"/>
              <w:rPr>
                <w:sz w:val="24"/>
              </w:rPr>
            </w:pPr>
            <w:r>
              <w:rPr>
                <w:sz w:val="24"/>
              </w:rPr>
              <w:t>AU</w:t>
            </w:r>
          </w:p>
        </w:tc>
      </w:tr>
      <w:tr>
        <w:trPr>
          <w:trHeight w:val="534" w:hRule="atLeast"/>
        </w:trPr>
        <w:tc>
          <w:tcPr>
            <w:tcW w:w="9143" w:type="dxa"/>
            <w:gridSpan w:val="3"/>
          </w:tcPr>
          <w:p>
            <w:pPr>
              <w:pStyle w:val="TableParagraph"/>
              <w:spacing w:before="121"/>
              <w:ind w:left="3307" w:right="3300"/>
              <w:jc w:val="center"/>
              <w:rPr>
                <w:b/>
                <w:sz w:val="24"/>
              </w:rPr>
            </w:pPr>
            <w:r>
              <w:rPr>
                <w:b/>
                <w:sz w:val="24"/>
              </w:rPr>
              <w:t>HEBERGEMENT</w:t>
            </w:r>
          </w:p>
        </w:tc>
      </w:tr>
      <w:tr>
        <w:trPr>
          <w:trHeight w:val="8563" w:hRule="atLeast"/>
        </w:trPr>
        <w:tc>
          <w:tcPr>
            <w:tcW w:w="9143" w:type="dxa"/>
            <w:gridSpan w:val="3"/>
            <w:tcBorders>
              <w:left w:val="single" w:sz="6" w:space="0" w:color="000000"/>
              <w:bottom w:val="single" w:sz="6" w:space="0" w:color="000000"/>
              <w:right w:val="single" w:sz="6" w:space="0" w:color="000000"/>
            </w:tcBorders>
          </w:tcPr>
          <w:p>
            <w:pPr>
              <w:pStyle w:val="TableParagraph"/>
              <w:spacing w:before="10"/>
              <w:rPr>
                <w:sz w:val="23"/>
              </w:rPr>
            </w:pPr>
          </w:p>
          <w:p>
            <w:pPr>
              <w:pStyle w:val="TableParagraph"/>
              <w:spacing w:before="1"/>
              <w:ind w:left="65"/>
              <w:rPr>
                <w:sz w:val="24"/>
              </w:rPr>
            </w:pPr>
            <w:r>
              <w:rPr>
                <w:sz w:val="24"/>
              </w:rPr>
              <w:t>Souhaitez-vous être hébergé :</w:t>
            </w:r>
          </w:p>
          <w:p>
            <w:pPr>
              <w:pStyle w:val="TableParagraph"/>
              <w:spacing w:before="11"/>
              <w:rPr>
                <w:sz w:val="23"/>
              </w:rPr>
            </w:pPr>
          </w:p>
          <w:p>
            <w:pPr>
              <w:pStyle w:val="TableParagraph"/>
              <w:tabs>
                <w:tab w:pos="2175" w:val="left" w:leader="none"/>
                <w:tab w:pos="3320" w:val="left" w:leader="none"/>
                <w:tab w:pos="5289" w:val="left" w:leader="none"/>
                <w:tab w:pos="7028" w:val="left" w:leader="none"/>
                <w:tab w:pos="8171" w:val="left" w:leader="none"/>
              </w:tabs>
              <w:ind w:left="65"/>
              <w:rPr>
                <w:sz w:val="24"/>
              </w:rPr>
            </w:pPr>
            <w:r>
              <w:rPr>
                <w:sz w:val="24"/>
              </w:rPr>
              <w:t>la veille</w:t>
            </w:r>
            <w:r>
              <w:rPr>
                <w:spacing w:val="-1"/>
                <w:sz w:val="24"/>
              </w:rPr>
              <w:t> </w:t>
            </w:r>
            <w:r>
              <w:rPr>
                <w:sz w:val="24"/>
              </w:rPr>
              <w:t>du</w:t>
            </w:r>
            <w:r>
              <w:rPr>
                <w:spacing w:val="-2"/>
                <w:sz w:val="24"/>
              </w:rPr>
              <w:t> </w:t>
            </w:r>
            <w:r>
              <w:rPr>
                <w:sz w:val="24"/>
              </w:rPr>
              <w:t>stage</w:t>
              <w:tab/>
            </w:r>
            <w:r>
              <w:rPr>
                <w:rFonts w:ascii="Webdings" w:hAnsi="Webdings"/>
                <w:sz w:val="24"/>
              </w:rPr>
              <w:t></w:t>
            </w:r>
            <w:r>
              <w:rPr>
                <w:rFonts w:ascii="Times New Roman" w:hAnsi="Times New Roman"/>
                <w:spacing w:val="45"/>
                <w:sz w:val="24"/>
              </w:rPr>
              <w:t> </w:t>
            </w:r>
            <w:r>
              <w:rPr>
                <w:sz w:val="24"/>
              </w:rPr>
              <w:t>oui</w:t>
              <w:tab/>
            </w:r>
            <w:r>
              <w:rPr>
                <w:rFonts w:ascii="Webdings" w:hAnsi="Webdings"/>
                <w:sz w:val="24"/>
              </w:rPr>
              <w:t></w:t>
            </w:r>
            <w:r>
              <w:rPr>
                <w:rFonts w:ascii="Times New Roman" w:hAnsi="Times New Roman"/>
                <w:spacing w:val="45"/>
                <w:sz w:val="24"/>
              </w:rPr>
              <w:t> </w:t>
            </w:r>
            <w:r>
              <w:rPr>
                <w:sz w:val="24"/>
              </w:rPr>
              <w:t>non</w:t>
              <w:tab/>
              <w:t>durant</w:t>
            </w:r>
            <w:r>
              <w:rPr>
                <w:spacing w:val="-2"/>
                <w:sz w:val="24"/>
              </w:rPr>
              <w:t> </w:t>
            </w:r>
            <w:r>
              <w:rPr>
                <w:sz w:val="24"/>
              </w:rPr>
              <w:t>le</w:t>
            </w:r>
            <w:r>
              <w:rPr>
                <w:spacing w:val="-3"/>
                <w:sz w:val="24"/>
              </w:rPr>
              <w:t> </w:t>
            </w:r>
            <w:r>
              <w:rPr>
                <w:sz w:val="24"/>
              </w:rPr>
              <w:t>stage</w:t>
              <w:tab/>
            </w:r>
            <w:r>
              <w:rPr>
                <w:rFonts w:ascii="Webdings" w:hAnsi="Webdings"/>
                <w:sz w:val="24"/>
              </w:rPr>
              <w:t></w:t>
            </w:r>
            <w:r>
              <w:rPr>
                <w:rFonts w:ascii="Times New Roman" w:hAnsi="Times New Roman"/>
                <w:spacing w:val="-10"/>
                <w:sz w:val="24"/>
              </w:rPr>
              <w:t> </w:t>
            </w:r>
            <w:r>
              <w:rPr>
                <w:sz w:val="24"/>
              </w:rPr>
              <w:t>oui</w:t>
              <w:tab/>
            </w:r>
            <w:r>
              <w:rPr>
                <w:rFonts w:ascii="Webdings" w:hAnsi="Webdings"/>
                <w:sz w:val="24"/>
              </w:rPr>
              <w:t></w:t>
            </w:r>
            <w:r>
              <w:rPr>
                <w:rFonts w:ascii="Times New Roman" w:hAnsi="Times New Roman"/>
                <w:spacing w:val="46"/>
                <w:sz w:val="24"/>
              </w:rPr>
              <w:t> </w:t>
            </w:r>
            <w:r>
              <w:rPr>
                <w:sz w:val="24"/>
              </w:rPr>
              <w:t>non</w:t>
            </w:r>
          </w:p>
          <w:p>
            <w:pPr>
              <w:pStyle w:val="TableParagraph"/>
              <w:rPr>
                <w:sz w:val="24"/>
              </w:rPr>
            </w:pPr>
          </w:p>
          <w:p>
            <w:pPr>
              <w:pStyle w:val="TableParagraph"/>
              <w:ind w:left="65"/>
              <w:rPr>
                <w:sz w:val="24"/>
              </w:rPr>
            </w:pPr>
            <w:r>
              <w:rPr>
                <w:b/>
                <w:sz w:val="24"/>
              </w:rPr>
              <w:t>si oui, vous serez hébergé à la caserne de SIGEAN</w:t>
            </w:r>
            <w:r>
              <w:rPr>
                <w:sz w:val="24"/>
              </w:rPr>
              <w:t>, pensez à vous munir d’un duvet.</w:t>
            </w:r>
          </w:p>
          <w:p>
            <w:pPr>
              <w:pStyle w:val="TableParagraph"/>
              <w:spacing w:before="2"/>
              <w:rPr>
                <w:sz w:val="24"/>
              </w:rPr>
            </w:pPr>
          </w:p>
          <w:p>
            <w:pPr>
              <w:pStyle w:val="TableParagraph"/>
              <w:spacing w:before="1"/>
              <w:ind w:left="65"/>
              <w:rPr>
                <w:sz w:val="24"/>
              </w:rPr>
            </w:pPr>
            <w:r>
              <w:rPr>
                <w:sz w:val="24"/>
              </w:rPr>
              <w:t>si vous arrivez la veille : arrivée avant 19 heures 30 et prévenir la caserne au 04-68-40-44-24</w:t>
            </w:r>
          </w:p>
          <w:p>
            <w:pPr>
              <w:pStyle w:val="TableParagraph"/>
              <w:rPr>
                <w:sz w:val="24"/>
              </w:rPr>
            </w:pPr>
          </w:p>
          <w:p>
            <w:pPr>
              <w:pStyle w:val="TableParagraph"/>
              <w:spacing w:before="11"/>
              <w:rPr>
                <w:sz w:val="23"/>
              </w:rPr>
            </w:pPr>
          </w:p>
          <w:p>
            <w:pPr>
              <w:pStyle w:val="TableParagraph"/>
              <w:ind w:left="65"/>
              <w:rPr>
                <w:b/>
                <w:sz w:val="24"/>
              </w:rPr>
            </w:pPr>
            <w:r>
              <w:rPr>
                <w:b/>
                <w:sz w:val="24"/>
                <w:u w:val="single"/>
              </w:rPr>
              <w:t>durant la saison 2018 :</w:t>
            </w:r>
          </w:p>
          <w:p>
            <w:pPr>
              <w:pStyle w:val="TableParagraph"/>
              <w:rPr>
                <w:sz w:val="24"/>
              </w:rPr>
            </w:pPr>
          </w:p>
          <w:p>
            <w:pPr>
              <w:pStyle w:val="TableParagraph"/>
              <w:ind w:left="65"/>
              <w:rPr>
                <w:b/>
                <w:sz w:val="24"/>
              </w:rPr>
            </w:pPr>
            <w:r>
              <w:rPr>
                <w:b/>
                <w:sz w:val="24"/>
                <w:u w:val="single"/>
              </w:rPr>
              <w:t>pour le personnel habitant à plus de 25 km du lieu d’affectation défini par le SDIS</w:t>
            </w:r>
          </w:p>
          <w:p>
            <w:pPr>
              <w:pStyle w:val="TableParagraph"/>
              <w:spacing w:before="12"/>
              <w:rPr>
                <w:sz w:val="23"/>
              </w:rPr>
            </w:pPr>
          </w:p>
          <w:p>
            <w:pPr>
              <w:pStyle w:val="TableParagraph"/>
              <w:ind w:left="65" w:right="99"/>
              <w:rPr>
                <w:sz w:val="24"/>
              </w:rPr>
            </w:pPr>
            <w:r>
              <w:rPr>
                <w:sz w:val="24"/>
              </w:rPr>
              <w:t>si vous souhaitez être au camping, veuillez cocher la case correspondante afin d’organiser au mieux l’hébergement :</w:t>
            </w:r>
          </w:p>
          <w:p>
            <w:pPr>
              <w:pStyle w:val="TableParagraph"/>
              <w:spacing w:before="11"/>
              <w:rPr>
                <w:sz w:val="23"/>
              </w:rPr>
            </w:pPr>
          </w:p>
          <w:p>
            <w:pPr>
              <w:pStyle w:val="TableParagraph"/>
              <w:tabs>
                <w:tab w:pos="3656" w:val="left" w:leader="none"/>
                <w:tab w:pos="4765" w:val="left" w:leader="none"/>
                <w:tab w:pos="7628" w:val="left" w:leader="none"/>
              </w:tabs>
              <w:spacing w:before="1"/>
              <w:ind w:left="881"/>
              <w:rPr>
                <w:rFonts w:ascii="Webdings" w:hAnsi="Webdings"/>
                <w:sz w:val="24"/>
              </w:rPr>
            </w:pPr>
            <w:r>
              <w:rPr>
                <w:sz w:val="24"/>
              </w:rPr>
              <w:t>un</w:t>
            </w:r>
            <w:r>
              <w:rPr>
                <w:spacing w:val="-2"/>
                <w:sz w:val="24"/>
              </w:rPr>
              <w:t> </w:t>
            </w:r>
            <w:r>
              <w:rPr>
                <w:sz w:val="24"/>
              </w:rPr>
              <w:t>emplacement</w:t>
            </w:r>
            <w:r>
              <w:rPr>
                <w:spacing w:val="-2"/>
                <w:sz w:val="24"/>
              </w:rPr>
              <w:t> </w:t>
            </w:r>
            <w:r>
              <w:rPr>
                <w:sz w:val="24"/>
              </w:rPr>
              <w:t>tente</w:t>
              <w:tab/>
            </w:r>
            <w:r>
              <w:rPr>
                <w:rFonts w:ascii="Webdings" w:hAnsi="Webdings"/>
                <w:sz w:val="24"/>
              </w:rPr>
              <w:t></w:t>
            </w:r>
            <w:r>
              <w:rPr>
                <w:rFonts w:ascii="Times New Roman" w:hAnsi="Times New Roman"/>
                <w:sz w:val="24"/>
              </w:rPr>
              <w:tab/>
            </w:r>
            <w:r>
              <w:rPr>
                <w:sz w:val="24"/>
              </w:rPr>
              <w:t>un</w:t>
            </w:r>
            <w:r>
              <w:rPr>
                <w:spacing w:val="-2"/>
                <w:sz w:val="24"/>
              </w:rPr>
              <w:t> </w:t>
            </w:r>
            <w:r>
              <w:rPr>
                <w:sz w:val="24"/>
              </w:rPr>
              <w:t>emplacement</w:t>
            </w:r>
            <w:r>
              <w:rPr>
                <w:spacing w:val="-2"/>
                <w:sz w:val="24"/>
              </w:rPr>
              <w:t> </w:t>
            </w:r>
            <w:r>
              <w:rPr>
                <w:sz w:val="24"/>
              </w:rPr>
              <w:t>caravane</w:t>
              <w:tab/>
            </w:r>
            <w:r>
              <w:rPr>
                <w:rFonts w:ascii="Webdings" w:hAnsi="Webdings"/>
                <w:sz w:val="24"/>
              </w:rPr>
              <w:t></w:t>
            </w:r>
          </w:p>
          <w:p>
            <w:pPr>
              <w:pStyle w:val="TableParagraph"/>
              <w:rPr>
                <w:sz w:val="24"/>
              </w:rPr>
            </w:pPr>
          </w:p>
          <w:p>
            <w:pPr>
              <w:pStyle w:val="TableParagraph"/>
              <w:rPr>
                <w:sz w:val="24"/>
              </w:rPr>
            </w:pPr>
          </w:p>
          <w:p>
            <w:pPr>
              <w:pStyle w:val="TableParagraph"/>
              <w:spacing w:before="8"/>
              <w:rPr>
                <w:sz w:val="29"/>
              </w:rPr>
            </w:pPr>
          </w:p>
          <w:p>
            <w:pPr>
              <w:pStyle w:val="TableParagraph"/>
              <w:ind w:left="65"/>
              <w:rPr>
                <w:sz w:val="24"/>
              </w:rPr>
            </w:pPr>
            <w:r>
              <w:rPr>
                <w:sz w:val="24"/>
              </w:rPr>
              <w:t>Veuillez indiquer la période d’hébergement choisie :</w:t>
            </w:r>
          </w:p>
          <w:p>
            <w:pPr>
              <w:pStyle w:val="TableParagraph"/>
              <w:rPr>
                <w:sz w:val="24"/>
              </w:rPr>
            </w:pPr>
          </w:p>
          <w:p>
            <w:pPr>
              <w:pStyle w:val="TableParagraph"/>
              <w:rPr>
                <w:sz w:val="24"/>
              </w:rPr>
            </w:pPr>
          </w:p>
          <w:p>
            <w:pPr>
              <w:pStyle w:val="TableParagraph"/>
              <w:spacing w:before="5"/>
              <w:rPr>
                <w:sz w:val="29"/>
              </w:rPr>
            </w:pPr>
          </w:p>
          <w:p>
            <w:pPr>
              <w:pStyle w:val="TableParagraph"/>
              <w:ind w:left="3159"/>
              <w:rPr>
                <w:sz w:val="24"/>
              </w:rPr>
            </w:pPr>
            <w:r>
              <w:rPr>
                <w:sz w:val="24"/>
              </w:rPr>
              <w:t>du ……………………………….au ………………………….………</w:t>
            </w:r>
          </w:p>
        </w:tc>
      </w:tr>
    </w:tbl>
    <w:p>
      <w:pPr>
        <w:spacing w:after="0"/>
        <w:rPr>
          <w:sz w:val="24"/>
        </w:rPr>
        <w:sectPr>
          <w:headerReference w:type="default" r:id="rId13"/>
          <w:pgSz w:w="11910" w:h="16840"/>
          <w:pgMar w:header="0" w:footer="0" w:top="480" w:bottom="280" w:left="180" w:right="1200"/>
        </w:sectPr>
      </w:pPr>
    </w:p>
    <w:p>
      <w:pPr>
        <w:pStyle w:val="BodyText"/>
        <w:spacing w:before="4"/>
        <w:rPr>
          <w:rFonts w:ascii="Times New Roman"/>
          <w:sz w:val="17"/>
        </w:rPr>
      </w:pPr>
    </w:p>
    <w:sectPr>
      <w:headerReference w:type="default" r:id="rId14"/>
      <w:pgSz w:w="11910" w:h="16840"/>
      <w:pgMar w:header="0" w:footer="0" w:top="1580" w:bottom="280" w:left="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 w:name="Symbol">
    <w:altName w:val="Symbol"/>
    <w:charset w:val="2"/>
    <w:family w:val="roman"/>
    <w:pitch w:val="variable"/>
  </w:font>
  <w:font w:name="Wingdings">
    <w:altName w:val="Wingdings"/>
    <w:charset w:val="2"/>
    <w:family w:val="auto"/>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687">
          <wp:simplePos x="0" y="0"/>
          <wp:positionH relativeFrom="page">
            <wp:posOffset>114861</wp:posOffset>
          </wp:positionH>
          <wp:positionV relativeFrom="page">
            <wp:posOffset>176584</wp:posOffset>
          </wp:positionV>
          <wp:extent cx="761885" cy="8378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61885" cy="8378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68" w:hanging="199"/>
      </w:pPr>
      <w:rPr>
        <w:rFonts w:hint="default" w:ascii="Calibri" w:hAnsi="Calibri" w:eastAsia="Calibri" w:cs="Calibri"/>
        <w:w w:val="100"/>
        <w:sz w:val="24"/>
        <w:szCs w:val="24"/>
        <w:lang w:val="fr-FR" w:eastAsia="fr-FR" w:bidi="fr-FR"/>
      </w:rPr>
    </w:lvl>
    <w:lvl w:ilvl="1">
      <w:start w:val="0"/>
      <w:numFmt w:val="bullet"/>
      <w:lvlText w:val="•"/>
      <w:lvlJc w:val="left"/>
      <w:pPr>
        <w:ind w:left="1146" w:hanging="199"/>
      </w:pPr>
      <w:rPr>
        <w:rFonts w:hint="default"/>
        <w:lang w:val="fr-FR" w:eastAsia="fr-FR" w:bidi="fr-FR"/>
      </w:rPr>
    </w:lvl>
    <w:lvl w:ilvl="2">
      <w:start w:val="0"/>
      <w:numFmt w:val="bullet"/>
      <w:lvlText w:val="•"/>
      <w:lvlJc w:val="left"/>
      <w:pPr>
        <w:ind w:left="2033" w:hanging="199"/>
      </w:pPr>
      <w:rPr>
        <w:rFonts w:hint="default"/>
        <w:lang w:val="fr-FR" w:eastAsia="fr-FR" w:bidi="fr-FR"/>
      </w:rPr>
    </w:lvl>
    <w:lvl w:ilvl="3">
      <w:start w:val="0"/>
      <w:numFmt w:val="bullet"/>
      <w:lvlText w:val="•"/>
      <w:lvlJc w:val="left"/>
      <w:pPr>
        <w:ind w:left="2920" w:hanging="199"/>
      </w:pPr>
      <w:rPr>
        <w:rFonts w:hint="default"/>
        <w:lang w:val="fr-FR" w:eastAsia="fr-FR" w:bidi="fr-FR"/>
      </w:rPr>
    </w:lvl>
    <w:lvl w:ilvl="4">
      <w:start w:val="0"/>
      <w:numFmt w:val="bullet"/>
      <w:lvlText w:val="•"/>
      <w:lvlJc w:val="left"/>
      <w:pPr>
        <w:ind w:left="3806" w:hanging="199"/>
      </w:pPr>
      <w:rPr>
        <w:rFonts w:hint="default"/>
        <w:lang w:val="fr-FR" w:eastAsia="fr-FR" w:bidi="fr-FR"/>
      </w:rPr>
    </w:lvl>
    <w:lvl w:ilvl="5">
      <w:start w:val="0"/>
      <w:numFmt w:val="bullet"/>
      <w:lvlText w:val="•"/>
      <w:lvlJc w:val="left"/>
      <w:pPr>
        <w:ind w:left="4693" w:hanging="199"/>
      </w:pPr>
      <w:rPr>
        <w:rFonts w:hint="default"/>
        <w:lang w:val="fr-FR" w:eastAsia="fr-FR" w:bidi="fr-FR"/>
      </w:rPr>
    </w:lvl>
    <w:lvl w:ilvl="6">
      <w:start w:val="0"/>
      <w:numFmt w:val="bullet"/>
      <w:lvlText w:val="•"/>
      <w:lvlJc w:val="left"/>
      <w:pPr>
        <w:ind w:left="5580" w:hanging="199"/>
      </w:pPr>
      <w:rPr>
        <w:rFonts w:hint="default"/>
        <w:lang w:val="fr-FR" w:eastAsia="fr-FR" w:bidi="fr-FR"/>
      </w:rPr>
    </w:lvl>
    <w:lvl w:ilvl="7">
      <w:start w:val="0"/>
      <w:numFmt w:val="bullet"/>
      <w:lvlText w:val="•"/>
      <w:lvlJc w:val="left"/>
      <w:pPr>
        <w:ind w:left="6466" w:hanging="199"/>
      </w:pPr>
      <w:rPr>
        <w:rFonts w:hint="default"/>
        <w:lang w:val="fr-FR" w:eastAsia="fr-FR" w:bidi="fr-FR"/>
      </w:rPr>
    </w:lvl>
    <w:lvl w:ilvl="8">
      <w:start w:val="0"/>
      <w:numFmt w:val="bullet"/>
      <w:lvlText w:val="•"/>
      <w:lvlJc w:val="left"/>
      <w:pPr>
        <w:ind w:left="7353" w:hanging="199"/>
      </w:pPr>
      <w:rPr>
        <w:rFonts w:hint="default"/>
        <w:lang w:val="fr-FR" w:eastAsia="fr-FR" w:bidi="fr-FR"/>
      </w:rPr>
    </w:lvl>
  </w:abstractNum>
  <w:abstractNum w:abstractNumId="4">
    <w:multiLevelType w:val="hybridMultilevel"/>
    <w:lvl w:ilvl="0">
      <w:start w:val="1"/>
      <w:numFmt w:val="decimal"/>
      <w:lvlText w:val="%1)"/>
      <w:lvlJc w:val="left"/>
      <w:pPr>
        <w:ind w:left="358" w:hanging="250"/>
        <w:jc w:val="left"/>
      </w:pPr>
      <w:rPr>
        <w:rFonts w:hint="default" w:ascii="Calibri" w:hAnsi="Calibri" w:eastAsia="Calibri" w:cs="Calibri"/>
        <w:spacing w:val="-3"/>
        <w:w w:val="100"/>
        <w:sz w:val="24"/>
        <w:szCs w:val="24"/>
        <w:lang w:val="fr-FR" w:eastAsia="fr-FR" w:bidi="fr-FR"/>
      </w:rPr>
    </w:lvl>
    <w:lvl w:ilvl="1">
      <w:start w:val="0"/>
      <w:numFmt w:val="bullet"/>
      <w:lvlText w:val="•"/>
      <w:lvlJc w:val="left"/>
      <w:pPr>
        <w:ind w:left="1252" w:hanging="250"/>
      </w:pPr>
      <w:rPr>
        <w:rFonts w:hint="default"/>
        <w:lang w:val="fr-FR" w:eastAsia="fr-FR" w:bidi="fr-FR"/>
      </w:rPr>
    </w:lvl>
    <w:lvl w:ilvl="2">
      <w:start w:val="0"/>
      <w:numFmt w:val="bullet"/>
      <w:lvlText w:val="•"/>
      <w:lvlJc w:val="left"/>
      <w:pPr>
        <w:ind w:left="2145" w:hanging="250"/>
      </w:pPr>
      <w:rPr>
        <w:rFonts w:hint="default"/>
        <w:lang w:val="fr-FR" w:eastAsia="fr-FR" w:bidi="fr-FR"/>
      </w:rPr>
    </w:lvl>
    <w:lvl w:ilvl="3">
      <w:start w:val="0"/>
      <w:numFmt w:val="bullet"/>
      <w:lvlText w:val="•"/>
      <w:lvlJc w:val="left"/>
      <w:pPr>
        <w:ind w:left="3038" w:hanging="250"/>
      </w:pPr>
      <w:rPr>
        <w:rFonts w:hint="default"/>
        <w:lang w:val="fr-FR" w:eastAsia="fr-FR" w:bidi="fr-FR"/>
      </w:rPr>
    </w:lvl>
    <w:lvl w:ilvl="4">
      <w:start w:val="0"/>
      <w:numFmt w:val="bullet"/>
      <w:lvlText w:val="•"/>
      <w:lvlJc w:val="left"/>
      <w:pPr>
        <w:ind w:left="3931" w:hanging="250"/>
      </w:pPr>
      <w:rPr>
        <w:rFonts w:hint="default"/>
        <w:lang w:val="fr-FR" w:eastAsia="fr-FR" w:bidi="fr-FR"/>
      </w:rPr>
    </w:lvl>
    <w:lvl w:ilvl="5">
      <w:start w:val="0"/>
      <w:numFmt w:val="bullet"/>
      <w:lvlText w:val="•"/>
      <w:lvlJc w:val="left"/>
      <w:pPr>
        <w:ind w:left="4823" w:hanging="250"/>
      </w:pPr>
      <w:rPr>
        <w:rFonts w:hint="default"/>
        <w:lang w:val="fr-FR" w:eastAsia="fr-FR" w:bidi="fr-FR"/>
      </w:rPr>
    </w:lvl>
    <w:lvl w:ilvl="6">
      <w:start w:val="0"/>
      <w:numFmt w:val="bullet"/>
      <w:lvlText w:val="•"/>
      <w:lvlJc w:val="left"/>
      <w:pPr>
        <w:ind w:left="5716" w:hanging="250"/>
      </w:pPr>
      <w:rPr>
        <w:rFonts w:hint="default"/>
        <w:lang w:val="fr-FR" w:eastAsia="fr-FR" w:bidi="fr-FR"/>
      </w:rPr>
    </w:lvl>
    <w:lvl w:ilvl="7">
      <w:start w:val="0"/>
      <w:numFmt w:val="bullet"/>
      <w:lvlText w:val="•"/>
      <w:lvlJc w:val="left"/>
      <w:pPr>
        <w:ind w:left="6609" w:hanging="250"/>
      </w:pPr>
      <w:rPr>
        <w:rFonts w:hint="default"/>
        <w:lang w:val="fr-FR" w:eastAsia="fr-FR" w:bidi="fr-FR"/>
      </w:rPr>
    </w:lvl>
    <w:lvl w:ilvl="8">
      <w:start w:val="0"/>
      <w:numFmt w:val="bullet"/>
      <w:lvlText w:val="•"/>
      <w:lvlJc w:val="left"/>
      <w:pPr>
        <w:ind w:left="7502" w:hanging="250"/>
      </w:pPr>
      <w:rPr>
        <w:rFonts w:hint="default"/>
        <w:lang w:val="fr-FR" w:eastAsia="fr-FR" w:bidi="fr-FR"/>
      </w:rPr>
    </w:lvl>
  </w:abstractNum>
  <w:abstractNum w:abstractNumId="3">
    <w:multiLevelType w:val="hybridMultilevel"/>
    <w:lvl w:ilvl="0">
      <w:start w:val="0"/>
      <w:numFmt w:val="bullet"/>
      <w:lvlText w:val=""/>
      <w:lvlJc w:val="left"/>
      <w:pPr>
        <w:ind w:left="352" w:hanging="284"/>
      </w:pPr>
      <w:rPr>
        <w:rFonts w:hint="default" w:ascii="Symbol" w:hAnsi="Symbol" w:eastAsia="Symbol" w:cs="Symbol"/>
        <w:w w:val="99"/>
        <w:sz w:val="20"/>
        <w:szCs w:val="20"/>
        <w:lang w:val="fr-FR" w:eastAsia="fr-FR" w:bidi="fr-FR"/>
      </w:rPr>
    </w:lvl>
    <w:lvl w:ilvl="1">
      <w:start w:val="0"/>
      <w:numFmt w:val="bullet"/>
      <w:lvlText w:val="•"/>
      <w:lvlJc w:val="left"/>
      <w:pPr>
        <w:ind w:left="1243" w:hanging="284"/>
      </w:pPr>
      <w:rPr>
        <w:rFonts w:hint="default"/>
        <w:lang w:val="fr-FR" w:eastAsia="fr-FR" w:bidi="fr-FR"/>
      </w:rPr>
    </w:lvl>
    <w:lvl w:ilvl="2">
      <w:start w:val="0"/>
      <w:numFmt w:val="bullet"/>
      <w:lvlText w:val="•"/>
      <w:lvlJc w:val="left"/>
      <w:pPr>
        <w:ind w:left="2127" w:hanging="284"/>
      </w:pPr>
      <w:rPr>
        <w:rFonts w:hint="default"/>
        <w:lang w:val="fr-FR" w:eastAsia="fr-FR" w:bidi="fr-FR"/>
      </w:rPr>
    </w:lvl>
    <w:lvl w:ilvl="3">
      <w:start w:val="0"/>
      <w:numFmt w:val="bullet"/>
      <w:lvlText w:val="•"/>
      <w:lvlJc w:val="left"/>
      <w:pPr>
        <w:ind w:left="3011" w:hanging="284"/>
      </w:pPr>
      <w:rPr>
        <w:rFonts w:hint="default"/>
        <w:lang w:val="fr-FR" w:eastAsia="fr-FR" w:bidi="fr-FR"/>
      </w:rPr>
    </w:lvl>
    <w:lvl w:ilvl="4">
      <w:start w:val="0"/>
      <w:numFmt w:val="bullet"/>
      <w:lvlText w:val="•"/>
      <w:lvlJc w:val="left"/>
      <w:pPr>
        <w:ind w:left="3895" w:hanging="284"/>
      </w:pPr>
      <w:rPr>
        <w:rFonts w:hint="default"/>
        <w:lang w:val="fr-FR" w:eastAsia="fr-FR" w:bidi="fr-FR"/>
      </w:rPr>
    </w:lvl>
    <w:lvl w:ilvl="5">
      <w:start w:val="0"/>
      <w:numFmt w:val="bullet"/>
      <w:lvlText w:val="•"/>
      <w:lvlJc w:val="left"/>
      <w:pPr>
        <w:ind w:left="4779" w:hanging="284"/>
      </w:pPr>
      <w:rPr>
        <w:rFonts w:hint="default"/>
        <w:lang w:val="fr-FR" w:eastAsia="fr-FR" w:bidi="fr-FR"/>
      </w:rPr>
    </w:lvl>
    <w:lvl w:ilvl="6">
      <w:start w:val="0"/>
      <w:numFmt w:val="bullet"/>
      <w:lvlText w:val="•"/>
      <w:lvlJc w:val="left"/>
      <w:pPr>
        <w:ind w:left="5662" w:hanging="284"/>
      </w:pPr>
      <w:rPr>
        <w:rFonts w:hint="default"/>
        <w:lang w:val="fr-FR" w:eastAsia="fr-FR" w:bidi="fr-FR"/>
      </w:rPr>
    </w:lvl>
    <w:lvl w:ilvl="7">
      <w:start w:val="0"/>
      <w:numFmt w:val="bullet"/>
      <w:lvlText w:val="•"/>
      <w:lvlJc w:val="left"/>
      <w:pPr>
        <w:ind w:left="6546" w:hanging="284"/>
      </w:pPr>
      <w:rPr>
        <w:rFonts w:hint="default"/>
        <w:lang w:val="fr-FR" w:eastAsia="fr-FR" w:bidi="fr-FR"/>
      </w:rPr>
    </w:lvl>
    <w:lvl w:ilvl="8">
      <w:start w:val="0"/>
      <w:numFmt w:val="bullet"/>
      <w:lvlText w:val="•"/>
      <w:lvlJc w:val="left"/>
      <w:pPr>
        <w:ind w:left="7430" w:hanging="284"/>
      </w:pPr>
      <w:rPr>
        <w:rFonts w:hint="default"/>
        <w:lang w:val="fr-FR" w:eastAsia="fr-FR" w:bidi="fr-FR"/>
      </w:rPr>
    </w:lvl>
  </w:abstractNum>
  <w:abstractNum w:abstractNumId="2">
    <w:multiLevelType w:val="hybridMultilevel"/>
    <w:lvl w:ilvl="0">
      <w:start w:val="0"/>
      <w:numFmt w:val="bullet"/>
      <w:lvlText w:val=""/>
      <w:lvlJc w:val="left"/>
      <w:pPr>
        <w:ind w:left="1522" w:hanging="284"/>
      </w:pPr>
      <w:rPr>
        <w:rFonts w:hint="default" w:ascii="Symbol" w:hAnsi="Symbol" w:eastAsia="Symbol" w:cs="Symbol"/>
        <w:w w:val="100"/>
        <w:sz w:val="24"/>
        <w:szCs w:val="24"/>
        <w:lang w:val="fr-FR" w:eastAsia="fr-FR" w:bidi="fr-FR"/>
      </w:rPr>
    </w:lvl>
    <w:lvl w:ilvl="1">
      <w:start w:val="0"/>
      <w:numFmt w:val="bullet"/>
      <w:lvlText w:val="•"/>
      <w:lvlJc w:val="left"/>
      <w:pPr>
        <w:ind w:left="2420" w:hanging="284"/>
      </w:pPr>
      <w:rPr>
        <w:rFonts w:hint="default"/>
        <w:lang w:val="fr-FR" w:eastAsia="fr-FR" w:bidi="fr-FR"/>
      </w:rPr>
    </w:lvl>
    <w:lvl w:ilvl="2">
      <w:start w:val="0"/>
      <w:numFmt w:val="bullet"/>
      <w:lvlText w:val="•"/>
      <w:lvlJc w:val="left"/>
      <w:pPr>
        <w:ind w:left="3321" w:hanging="284"/>
      </w:pPr>
      <w:rPr>
        <w:rFonts w:hint="default"/>
        <w:lang w:val="fr-FR" w:eastAsia="fr-FR" w:bidi="fr-FR"/>
      </w:rPr>
    </w:lvl>
    <w:lvl w:ilvl="3">
      <w:start w:val="0"/>
      <w:numFmt w:val="bullet"/>
      <w:lvlText w:val="•"/>
      <w:lvlJc w:val="left"/>
      <w:pPr>
        <w:ind w:left="4221" w:hanging="284"/>
      </w:pPr>
      <w:rPr>
        <w:rFonts w:hint="default"/>
        <w:lang w:val="fr-FR" w:eastAsia="fr-FR" w:bidi="fr-FR"/>
      </w:rPr>
    </w:lvl>
    <w:lvl w:ilvl="4">
      <w:start w:val="0"/>
      <w:numFmt w:val="bullet"/>
      <w:lvlText w:val="•"/>
      <w:lvlJc w:val="left"/>
      <w:pPr>
        <w:ind w:left="5122" w:hanging="284"/>
      </w:pPr>
      <w:rPr>
        <w:rFonts w:hint="default"/>
        <w:lang w:val="fr-FR" w:eastAsia="fr-FR" w:bidi="fr-FR"/>
      </w:rPr>
    </w:lvl>
    <w:lvl w:ilvl="5">
      <w:start w:val="0"/>
      <w:numFmt w:val="bullet"/>
      <w:lvlText w:val="•"/>
      <w:lvlJc w:val="left"/>
      <w:pPr>
        <w:ind w:left="6023" w:hanging="284"/>
      </w:pPr>
      <w:rPr>
        <w:rFonts w:hint="default"/>
        <w:lang w:val="fr-FR" w:eastAsia="fr-FR" w:bidi="fr-FR"/>
      </w:rPr>
    </w:lvl>
    <w:lvl w:ilvl="6">
      <w:start w:val="0"/>
      <w:numFmt w:val="bullet"/>
      <w:lvlText w:val="•"/>
      <w:lvlJc w:val="left"/>
      <w:pPr>
        <w:ind w:left="6923" w:hanging="284"/>
      </w:pPr>
      <w:rPr>
        <w:rFonts w:hint="default"/>
        <w:lang w:val="fr-FR" w:eastAsia="fr-FR" w:bidi="fr-FR"/>
      </w:rPr>
    </w:lvl>
    <w:lvl w:ilvl="7">
      <w:start w:val="0"/>
      <w:numFmt w:val="bullet"/>
      <w:lvlText w:val="•"/>
      <w:lvlJc w:val="left"/>
      <w:pPr>
        <w:ind w:left="7824" w:hanging="284"/>
      </w:pPr>
      <w:rPr>
        <w:rFonts w:hint="default"/>
        <w:lang w:val="fr-FR" w:eastAsia="fr-FR" w:bidi="fr-FR"/>
      </w:rPr>
    </w:lvl>
    <w:lvl w:ilvl="8">
      <w:start w:val="0"/>
      <w:numFmt w:val="bullet"/>
      <w:lvlText w:val="•"/>
      <w:lvlJc w:val="left"/>
      <w:pPr>
        <w:ind w:left="8725" w:hanging="284"/>
      </w:pPr>
      <w:rPr>
        <w:rFonts w:hint="default"/>
        <w:lang w:val="fr-FR" w:eastAsia="fr-FR" w:bidi="fr-FR"/>
      </w:rPr>
    </w:lvl>
  </w:abstractNum>
  <w:abstractNum w:abstractNumId="1">
    <w:multiLevelType w:val="hybridMultilevel"/>
    <w:lvl w:ilvl="0">
      <w:start w:val="0"/>
      <w:numFmt w:val="bullet"/>
      <w:lvlText w:val="□"/>
      <w:lvlJc w:val="left"/>
      <w:pPr>
        <w:ind w:left="1238" w:hanging="226"/>
      </w:pPr>
      <w:rPr>
        <w:rFonts w:hint="default" w:ascii="Calibri" w:hAnsi="Calibri" w:eastAsia="Calibri" w:cs="Calibri"/>
        <w:w w:val="100"/>
        <w:sz w:val="28"/>
        <w:szCs w:val="28"/>
        <w:lang w:val="fr-FR" w:eastAsia="fr-FR" w:bidi="fr-FR"/>
      </w:rPr>
    </w:lvl>
    <w:lvl w:ilvl="1">
      <w:start w:val="0"/>
      <w:numFmt w:val="bullet"/>
      <w:lvlText w:val="□"/>
      <w:lvlJc w:val="left"/>
      <w:pPr>
        <w:ind w:left="1238" w:hanging="226"/>
      </w:pPr>
      <w:rPr>
        <w:rFonts w:hint="default" w:ascii="Calibri" w:hAnsi="Calibri" w:eastAsia="Calibri" w:cs="Calibri"/>
        <w:w w:val="100"/>
        <w:sz w:val="28"/>
        <w:szCs w:val="28"/>
        <w:lang w:val="fr-FR" w:eastAsia="fr-FR" w:bidi="fr-FR"/>
      </w:rPr>
    </w:lvl>
    <w:lvl w:ilvl="2">
      <w:start w:val="0"/>
      <w:numFmt w:val="bullet"/>
      <w:lvlText w:val="•"/>
      <w:lvlJc w:val="left"/>
      <w:pPr>
        <w:ind w:left="3097" w:hanging="226"/>
      </w:pPr>
      <w:rPr>
        <w:rFonts w:hint="default"/>
        <w:lang w:val="fr-FR" w:eastAsia="fr-FR" w:bidi="fr-FR"/>
      </w:rPr>
    </w:lvl>
    <w:lvl w:ilvl="3">
      <w:start w:val="0"/>
      <w:numFmt w:val="bullet"/>
      <w:lvlText w:val="•"/>
      <w:lvlJc w:val="left"/>
      <w:pPr>
        <w:ind w:left="4025" w:hanging="226"/>
      </w:pPr>
      <w:rPr>
        <w:rFonts w:hint="default"/>
        <w:lang w:val="fr-FR" w:eastAsia="fr-FR" w:bidi="fr-FR"/>
      </w:rPr>
    </w:lvl>
    <w:lvl w:ilvl="4">
      <w:start w:val="0"/>
      <w:numFmt w:val="bullet"/>
      <w:lvlText w:val="•"/>
      <w:lvlJc w:val="left"/>
      <w:pPr>
        <w:ind w:left="4954" w:hanging="226"/>
      </w:pPr>
      <w:rPr>
        <w:rFonts w:hint="default"/>
        <w:lang w:val="fr-FR" w:eastAsia="fr-FR" w:bidi="fr-FR"/>
      </w:rPr>
    </w:lvl>
    <w:lvl w:ilvl="5">
      <w:start w:val="0"/>
      <w:numFmt w:val="bullet"/>
      <w:lvlText w:val="•"/>
      <w:lvlJc w:val="left"/>
      <w:pPr>
        <w:ind w:left="5883" w:hanging="226"/>
      </w:pPr>
      <w:rPr>
        <w:rFonts w:hint="default"/>
        <w:lang w:val="fr-FR" w:eastAsia="fr-FR" w:bidi="fr-FR"/>
      </w:rPr>
    </w:lvl>
    <w:lvl w:ilvl="6">
      <w:start w:val="0"/>
      <w:numFmt w:val="bullet"/>
      <w:lvlText w:val="•"/>
      <w:lvlJc w:val="left"/>
      <w:pPr>
        <w:ind w:left="6811" w:hanging="226"/>
      </w:pPr>
      <w:rPr>
        <w:rFonts w:hint="default"/>
        <w:lang w:val="fr-FR" w:eastAsia="fr-FR" w:bidi="fr-FR"/>
      </w:rPr>
    </w:lvl>
    <w:lvl w:ilvl="7">
      <w:start w:val="0"/>
      <w:numFmt w:val="bullet"/>
      <w:lvlText w:val="•"/>
      <w:lvlJc w:val="left"/>
      <w:pPr>
        <w:ind w:left="7740" w:hanging="226"/>
      </w:pPr>
      <w:rPr>
        <w:rFonts w:hint="default"/>
        <w:lang w:val="fr-FR" w:eastAsia="fr-FR" w:bidi="fr-FR"/>
      </w:rPr>
    </w:lvl>
    <w:lvl w:ilvl="8">
      <w:start w:val="0"/>
      <w:numFmt w:val="bullet"/>
      <w:lvlText w:val="•"/>
      <w:lvlJc w:val="left"/>
      <w:pPr>
        <w:ind w:left="8669" w:hanging="226"/>
      </w:pPr>
      <w:rPr>
        <w:rFonts w:hint="default"/>
        <w:lang w:val="fr-FR" w:eastAsia="fr-FR" w:bidi="fr-FR"/>
      </w:rPr>
    </w:lvl>
  </w:abstractNum>
  <w:abstractNum w:abstractNumId="0">
    <w:multiLevelType w:val="hybridMultilevel"/>
    <w:lvl w:ilvl="0">
      <w:start w:val="0"/>
      <w:numFmt w:val="bullet"/>
      <w:lvlText w:val="*"/>
      <w:lvlJc w:val="left"/>
      <w:pPr>
        <w:ind w:left="1437" w:hanging="200"/>
      </w:pPr>
      <w:rPr>
        <w:rFonts w:hint="default" w:ascii="Comic Sans MS" w:hAnsi="Comic Sans MS" w:eastAsia="Comic Sans MS" w:cs="Comic Sans MS"/>
        <w:spacing w:val="-3"/>
        <w:w w:val="100"/>
        <w:sz w:val="24"/>
        <w:szCs w:val="24"/>
        <w:lang w:val="fr-FR" w:eastAsia="fr-FR" w:bidi="fr-FR"/>
      </w:rPr>
    </w:lvl>
    <w:lvl w:ilvl="1">
      <w:start w:val="0"/>
      <w:numFmt w:val="bullet"/>
      <w:lvlText w:val="•"/>
      <w:lvlJc w:val="left"/>
      <w:pPr>
        <w:ind w:left="2348" w:hanging="200"/>
      </w:pPr>
      <w:rPr>
        <w:rFonts w:hint="default"/>
        <w:lang w:val="fr-FR" w:eastAsia="fr-FR" w:bidi="fr-FR"/>
      </w:rPr>
    </w:lvl>
    <w:lvl w:ilvl="2">
      <w:start w:val="0"/>
      <w:numFmt w:val="bullet"/>
      <w:lvlText w:val="•"/>
      <w:lvlJc w:val="left"/>
      <w:pPr>
        <w:ind w:left="3257" w:hanging="200"/>
      </w:pPr>
      <w:rPr>
        <w:rFonts w:hint="default"/>
        <w:lang w:val="fr-FR" w:eastAsia="fr-FR" w:bidi="fr-FR"/>
      </w:rPr>
    </w:lvl>
    <w:lvl w:ilvl="3">
      <w:start w:val="0"/>
      <w:numFmt w:val="bullet"/>
      <w:lvlText w:val="•"/>
      <w:lvlJc w:val="left"/>
      <w:pPr>
        <w:ind w:left="4165" w:hanging="200"/>
      </w:pPr>
      <w:rPr>
        <w:rFonts w:hint="default"/>
        <w:lang w:val="fr-FR" w:eastAsia="fr-FR" w:bidi="fr-FR"/>
      </w:rPr>
    </w:lvl>
    <w:lvl w:ilvl="4">
      <w:start w:val="0"/>
      <w:numFmt w:val="bullet"/>
      <w:lvlText w:val="•"/>
      <w:lvlJc w:val="left"/>
      <w:pPr>
        <w:ind w:left="5074" w:hanging="200"/>
      </w:pPr>
      <w:rPr>
        <w:rFonts w:hint="default"/>
        <w:lang w:val="fr-FR" w:eastAsia="fr-FR" w:bidi="fr-FR"/>
      </w:rPr>
    </w:lvl>
    <w:lvl w:ilvl="5">
      <w:start w:val="0"/>
      <w:numFmt w:val="bullet"/>
      <w:lvlText w:val="•"/>
      <w:lvlJc w:val="left"/>
      <w:pPr>
        <w:ind w:left="5983" w:hanging="200"/>
      </w:pPr>
      <w:rPr>
        <w:rFonts w:hint="default"/>
        <w:lang w:val="fr-FR" w:eastAsia="fr-FR" w:bidi="fr-FR"/>
      </w:rPr>
    </w:lvl>
    <w:lvl w:ilvl="6">
      <w:start w:val="0"/>
      <w:numFmt w:val="bullet"/>
      <w:lvlText w:val="•"/>
      <w:lvlJc w:val="left"/>
      <w:pPr>
        <w:ind w:left="6891" w:hanging="200"/>
      </w:pPr>
      <w:rPr>
        <w:rFonts w:hint="default"/>
        <w:lang w:val="fr-FR" w:eastAsia="fr-FR" w:bidi="fr-FR"/>
      </w:rPr>
    </w:lvl>
    <w:lvl w:ilvl="7">
      <w:start w:val="0"/>
      <w:numFmt w:val="bullet"/>
      <w:lvlText w:val="•"/>
      <w:lvlJc w:val="left"/>
      <w:pPr>
        <w:ind w:left="7800" w:hanging="200"/>
      </w:pPr>
      <w:rPr>
        <w:rFonts w:hint="default"/>
        <w:lang w:val="fr-FR" w:eastAsia="fr-FR" w:bidi="fr-FR"/>
      </w:rPr>
    </w:lvl>
    <w:lvl w:ilvl="8">
      <w:start w:val="0"/>
      <w:numFmt w:val="bullet"/>
      <w:lvlText w:val="•"/>
      <w:lvlJc w:val="left"/>
      <w:pPr>
        <w:ind w:left="8709" w:hanging="200"/>
      </w:pPr>
      <w:rPr>
        <w:rFonts w:hint="default"/>
        <w:lang w:val="fr-FR" w:eastAsia="fr-FR" w:bidi="fr-F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4"/>
      <w:szCs w:val="24"/>
      <w:lang w:val="fr-FR" w:eastAsia="fr-FR" w:bidi="fr-FR"/>
    </w:rPr>
  </w:style>
  <w:style w:styleId="Heading1" w:type="paragraph">
    <w:name w:val="Heading 1"/>
    <w:basedOn w:val="Normal"/>
    <w:uiPriority w:val="1"/>
    <w:qFormat/>
    <w:pPr>
      <w:spacing w:line="341" w:lineRule="exact"/>
      <w:ind w:left="1017"/>
      <w:jc w:val="center"/>
      <w:outlineLvl w:val="1"/>
    </w:pPr>
    <w:rPr>
      <w:rFonts w:ascii="Calibri" w:hAnsi="Calibri" w:eastAsia="Calibri" w:cs="Calibri"/>
      <w:b/>
      <w:bCs/>
      <w:sz w:val="28"/>
      <w:szCs w:val="28"/>
      <w:lang w:val="fr-FR" w:eastAsia="fr-FR" w:bidi="fr-FR"/>
    </w:rPr>
  </w:style>
  <w:style w:styleId="Heading2" w:type="paragraph">
    <w:name w:val="Heading 2"/>
    <w:basedOn w:val="Normal"/>
    <w:uiPriority w:val="1"/>
    <w:qFormat/>
    <w:pPr>
      <w:ind w:left="1238"/>
      <w:outlineLvl w:val="2"/>
    </w:pPr>
    <w:rPr>
      <w:rFonts w:ascii="Calibri" w:hAnsi="Calibri" w:eastAsia="Calibri" w:cs="Calibri"/>
      <w:b/>
      <w:bCs/>
      <w:sz w:val="24"/>
      <w:szCs w:val="24"/>
      <w:lang w:val="fr-FR" w:eastAsia="fr-FR" w:bidi="fr-FR"/>
    </w:rPr>
  </w:style>
  <w:style w:styleId="ListParagraph" w:type="paragraph">
    <w:name w:val="List Paragraph"/>
    <w:basedOn w:val="Normal"/>
    <w:uiPriority w:val="1"/>
    <w:qFormat/>
    <w:pPr>
      <w:ind w:left="1238" w:hanging="284"/>
    </w:pPr>
    <w:rPr>
      <w:rFonts w:ascii="Calibri" w:hAnsi="Calibri" w:eastAsia="Calibri" w:cs="Calibri"/>
      <w:lang w:val="fr-FR" w:eastAsia="fr-FR" w:bidi="fr-FR"/>
    </w:rPr>
  </w:style>
  <w:style w:styleId="TableParagraph" w:type="paragraph">
    <w:name w:val="Table Paragraph"/>
    <w:basedOn w:val="Normal"/>
    <w:uiPriority w:val="1"/>
    <w:qFormat/>
    <w:pPr/>
    <w:rPr>
      <w:rFonts w:ascii="Calibri" w:hAnsi="Calibri" w:eastAsia="Calibri" w:cs="Calibri"/>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lage.aude@gmail.com" TargetMode="External"/><Relationship Id="rId7" Type="http://schemas.openxmlformats.org/officeDocument/2006/relationships/hyperlink" Target="mailto:visitemedicale@intranet-sdis11.fr" TargetMode="External"/><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image" Target="media/image1.jpe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dc:title>Mademoiselle, Madame, Monsieur,</dc:title>
  <dcterms:created xsi:type="dcterms:W3CDTF">2018-01-23T16:51:35Z</dcterms:created>
  <dcterms:modified xsi:type="dcterms:W3CDTF">2018-01-23T16:51:35Z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Office Word 2007</vt:lpwstr>
  </property>
  <property fmtid="{D5CDD505-2E9C-101B-9397-08002B2CF9AE}" pid="4" name="LastSaved">
    <vt:filetime>2018-01-23T00:00:00Z</vt:filetime>
  </property>
</Properties>
</file>